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F8B7" w14:textId="77777777" w:rsidR="008E761A" w:rsidRPr="00347EDF" w:rsidRDefault="008E761A" w:rsidP="008E761A">
      <w:pPr>
        <w:pStyle w:val="NoSpacing"/>
        <w:jc w:val="both"/>
        <w:rPr>
          <w:color w:val="000000" w:themeColor="text1"/>
          <w:lang w:val="ro-RO"/>
        </w:rPr>
      </w:pPr>
    </w:p>
    <w:p w14:paraId="28EF41A0" w14:textId="77777777" w:rsidR="008E761A" w:rsidRPr="00347EDF" w:rsidRDefault="008E761A" w:rsidP="008E761A">
      <w:pPr>
        <w:jc w:val="center"/>
        <w:rPr>
          <w:rFonts w:ascii="Trebuchet MS" w:hAnsi="Trebuchet MS"/>
          <w:strike/>
          <w:color w:val="000000" w:themeColor="text1"/>
          <w:lang w:val="ro-RO"/>
        </w:rPr>
      </w:pPr>
      <w:proofErr w:type="gramStart"/>
      <w:r w:rsidRPr="00347EDF">
        <w:rPr>
          <w:rFonts w:ascii="Trebuchet MS" w:hAnsi="Trebuchet MS"/>
          <w:color w:val="000000" w:themeColor="text1"/>
        </w:rPr>
        <w:t xml:space="preserve">CONTRACT </w:t>
      </w:r>
      <w:r w:rsidR="001C4E32">
        <w:rPr>
          <w:rFonts w:ascii="Trebuchet MS" w:hAnsi="Trebuchet MS"/>
          <w:color w:val="000000" w:themeColor="text1"/>
        </w:rPr>
        <w:t xml:space="preserve"> DE</w:t>
      </w:r>
      <w:proofErr w:type="gramEnd"/>
      <w:r w:rsidR="001C4E32">
        <w:rPr>
          <w:rFonts w:ascii="Trebuchet MS" w:hAnsi="Trebuchet MS"/>
          <w:color w:val="000000" w:themeColor="text1"/>
        </w:rPr>
        <w:t xml:space="preserve"> PRESTARI </w:t>
      </w:r>
    </w:p>
    <w:p w14:paraId="7DB552FD" w14:textId="77777777" w:rsidR="008E761A" w:rsidRPr="00347EDF" w:rsidRDefault="008E761A" w:rsidP="008E761A">
      <w:pPr>
        <w:jc w:val="center"/>
        <w:rPr>
          <w:rFonts w:ascii="Trebuchet MS" w:hAnsi="Trebuchet MS"/>
          <w:color w:val="000000" w:themeColor="text1"/>
          <w:lang w:val="ro-RO"/>
        </w:rPr>
      </w:pPr>
      <w:r w:rsidRPr="00347EDF">
        <w:rPr>
          <w:rFonts w:ascii="Trebuchet MS" w:hAnsi="Trebuchet MS"/>
          <w:color w:val="000000" w:themeColor="text1"/>
          <w:lang w:val="ro-RO"/>
        </w:rPr>
        <w:t xml:space="preserve">SERVICII DE PAZĂ </w:t>
      </w:r>
    </w:p>
    <w:p w14:paraId="303DB922" w14:textId="77777777" w:rsidR="008E761A" w:rsidRPr="00347EDF" w:rsidRDefault="008E761A" w:rsidP="008E761A">
      <w:pPr>
        <w:jc w:val="both"/>
        <w:rPr>
          <w:rFonts w:ascii="Trebuchet MS" w:hAnsi="Trebuchet MS"/>
          <w:color w:val="000000" w:themeColor="text1"/>
          <w:lang w:val="ro-RO"/>
        </w:rPr>
      </w:pPr>
    </w:p>
    <w:p w14:paraId="4AF425B1" w14:textId="77777777" w:rsidR="008E761A" w:rsidRPr="00347EDF" w:rsidRDefault="008E761A" w:rsidP="008E761A">
      <w:pPr>
        <w:spacing w:after="0" w:line="276" w:lineRule="auto"/>
        <w:jc w:val="both"/>
        <w:rPr>
          <w:rFonts w:ascii="Trebuchet MS" w:eastAsia="Times New Roman" w:hAnsi="Trebuchet MS" w:cs="Times New Roman"/>
          <w:b/>
          <w:i/>
          <w:noProof/>
          <w:color w:val="000000" w:themeColor="text1"/>
          <w:lang w:val="ro-RO"/>
        </w:rPr>
      </w:pPr>
      <w:r w:rsidRPr="00347EDF">
        <w:rPr>
          <w:rFonts w:ascii="Trebuchet MS" w:eastAsia="Times New Roman" w:hAnsi="Trebuchet MS" w:cs="Times New Roman"/>
          <w:b/>
          <w:i/>
          <w:noProof/>
          <w:color w:val="000000" w:themeColor="text1"/>
          <w:lang w:val="ro-RO"/>
        </w:rPr>
        <w:t>1. Preambul</w:t>
      </w:r>
    </w:p>
    <w:p w14:paraId="1356D710" w14:textId="77777777" w:rsidR="008E761A" w:rsidRPr="00347EDF" w:rsidRDefault="008E761A" w:rsidP="008E761A">
      <w:pPr>
        <w:autoSpaceDE w:val="0"/>
        <w:autoSpaceDN w:val="0"/>
        <w:adjustRightInd w:val="0"/>
        <w:spacing w:after="0" w:line="276" w:lineRule="auto"/>
        <w:ind w:firstLine="708"/>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 xml:space="preserve">În temeiul  dispozitiilor Legii nr. 98/2016/Legea nr. 99/2018 privind achizitiile publice/ achizițiile sectoriale, </w:t>
      </w:r>
      <w:r w:rsidRPr="00347EDF">
        <w:rPr>
          <w:rFonts w:ascii="Trebuchet MS" w:eastAsia="Times New Roman" w:hAnsi="Trebuchet MS" w:cs="Times New Roman"/>
          <w:color w:val="000000" w:themeColor="text1"/>
          <w:lang w:val="ro-RO" w:eastAsia="ro-RO"/>
        </w:rPr>
        <w:t>cu modificările și completările ulterioare</w:t>
      </w:r>
      <w:r w:rsidRPr="00347EDF">
        <w:rPr>
          <w:rFonts w:ascii="Trebuchet MS" w:eastAsia="Times New Roman" w:hAnsi="Trebuchet MS" w:cs="Times New Roman"/>
          <w:color w:val="000000" w:themeColor="text1"/>
          <w:lang w:val="ro-RO"/>
        </w:rPr>
        <w:t xml:space="preserve"> și a H.G. nr. 395/2016 și 394/2016, </w:t>
      </w:r>
      <w:r w:rsidRPr="00347EDF">
        <w:rPr>
          <w:rFonts w:ascii="Trebuchet MS" w:eastAsia="Times New Roman" w:hAnsi="Trebuchet MS" w:cs="Times New Roman"/>
          <w:color w:val="000000" w:themeColor="text1"/>
          <w:lang w:val="ro-RO" w:eastAsia="ro-RO"/>
        </w:rPr>
        <w:t>cu modificările și completările ulterioare,</w:t>
      </w:r>
      <w:r w:rsidRPr="00347EDF">
        <w:rPr>
          <w:rFonts w:ascii="Trebuchet MS" w:eastAsia="Times New Roman" w:hAnsi="Trebuchet MS" w:cs="Times New Roman"/>
          <w:color w:val="000000" w:themeColor="text1"/>
          <w:lang w:val="ro-RO"/>
        </w:rPr>
        <w:t xml:space="preserve"> pentru aprobarea Normelor metodologice de aplicare a prevederilor referitoare la atribuirea contractului de achiziţie publică  din Legea nr. 98/2016 /Legea nr. 99, s-a încheiat prezentul contract, </w:t>
      </w:r>
    </w:p>
    <w:p w14:paraId="0585398A" w14:textId="77777777" w:rsidR="008E761A" w:rsidRPr="00347EDF" w:rsidRDefault="008E761A" w:rsidP="008E761A">
      <w:pPr>
        <w:autoSpaceDE w:val="0"/>
        <w:autoSpaceDN w:val="0"/>
        <w:adjustRightInd w:val="0"/>
        <w:spacing w:after="0" w:line="276" w:lineRule="auto"/>
        <w:ind w:firstLine="708"/>
        <w:jc w:val="both"/>
        <w:rPr>
          <w:rFonts w:ascii="Trebuchet MS" w:eastAsia="Times New Roman" w:hAnsi="Trebuchet MS" w:cs="Times New Roman"/>
          <w:strike/>
          <w:color w:val="000000" w:themeColor="text1"/>
          <w:lang w:val="ro-RO"/>
        </w:rPr>
      </w:pPr>
      <w:r w:rsidRPr="00347EDF">
        <w:rPr>
          <w:rFonts w:ascii="Trebuchet MS" w:eastAsia="Times New Roman" w:hAnsi="Trebuchet MS" w:cs="Times New Roman"/>
          <w:color w:val="000000" w:themeColor="text1"/>
          <w:lang w:val="ro-RO"/>
        </w:rPr>
        <w:tab/>
      </w:r>
    </w:p>
    <w:p w14:paraId="62FD0380" w14:textId="77777777" w:rsidR="008E761A" w:rsidRPr="00347EDF" w:rsidRDefault="008E761A" w:rsidP="008E761A">
      <w:pPr>
        <w:jc w:val="both"/>
        <w:rPr>
          <w:rFonts w:ascii="Trebuchet MS" w:hAnsi="Trebuchet MS"/>
          <w:b/>
          <w:color w:val="000000" w:themeColor="text1"/>
          <w:lang w:val="ro-RO"/>
        </w:rPr>
      </w:pPr>
      <w:r w:rsidRPr="00347EDF">
        <w:rPr>
          <w:rFonts w:ascii="Trebuchet MS" w:hAnsi="Trebuchet MS"/>
          <w:b/>
          <w:color w:val="000000" w:themeColor="text1"/>
          <w:lang w:val="ro-RO"/>
        </w:rPr>
        <w:t>ÎNTRE</w:t>
      </w:r>
    </w:p>
    <w:p w14:paraId="1F7C3153" w14:textId="77777777"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r w:rsidRPr="00347EDF">
        <w:rPr>
          <w:rFonts w:ascii="Trebuchet MS" w:eastAsia="Times New Roman" w:hAnsi="Trebuchet MS" w:cs="Times New Roman"/>
          <w:b/>
          <w:color w:val="000000" w:themeColor="text1"/>
          <w:szCs w:val="24"/>
          <w:lang w:val="ro-RO"/>
        </w:rPr>
        <w:t>U.A.T. MUNICIPIUL CURTEA DE ARGES,</w:t>
      </w:r>
      <w:r w:rsidRPr="00347EDF">
        <w:rPr>
          <w:rFonts w:ascii="Trebuchet MS" w:eastAsia="Times New Roman" w:hAnsi="Trebuchet MS" w:cs="Times New Roman"/>
          <w:b/>
          <w:i/>
          <w:color w:val="000000" w:themeColor="text1"/>
          <w:szCs w:val="24"/>
          <w:lang w:val="ro-RO"/>
        </w:rPr>
        <w:t xml:space="preserve"> </w:t>
      </w:r>
      <w:r w:rsidRPr="00347EDF">
        <w:rPr>
          <w:rFonts w:ascii="Trebuchet MS" w:eastAsia="Times New Roman" w:hAnsi="Trebuchet MS" w:cs="Times New Roman"/>
          <w:i/>
          <w:color w:val="000000" w:themeColor="text1"/>
          <w:szCs w:val="24"/>
          <w:lang w:val="ro-RO"/>
        </w:rPr>
        <w:t xml:space="preserve"> </w:t>
      </w:r>
      <w:r w:rsidRPr="00347EDF">
        <w:rPr>
          <w:rFonts w:ascii="Trebuchet MS" w:eastAsia="Times New Roman" w:hAnsi="Trebuchet MS" w:cs="Times New Roman"/>
          <w:color w:val="000000" w:themeColor="text1"/>
          <w:szCs w:val="24"/>
          <w:lang w:val="ro-RO"/>
        </w:rPr>
        <w:t>cu sediul în</w:t>
      </w:r>
      <w:r w:rsidRPr="00347EDF">
        <w:rPr>
          <w:rFonts w:ascii="Trebuchet MS" w:eastAsia="Times New Roman" w:hAnsi="Trebuchet MS" w:cs="Times New Roman"/>
          <w:b/>
          <w:bCs/>
          <w:color w:val="000000" w:themeColor="text1"/>
          <w:szCs w:val="24"/>
          <w:lang w:val="ro-RO"/>
        </w:rPr>
        <w:t xml:space="preserve"> </w:t>
      </w:r>
      <w:r w:rsidRPr="00347EDF">
        <w:rPr>
          <w:rFonts w:ascii="Trebuchet MS" w:eastAsia="Times New Roman" w:hAnsi="Trebuchet MS" w:cs="Times New Roman"/>
          <w:bCs/>
          <w:color w:val="000000" w:themeColor="text1"/>
          <w:szCs w:val="24"/>
          <w:lang w:val="ro-RO"/>
        </w:rPr>
        <w:t xml:space="preserve">Municipiul Curtea de Argeș, str. Basarabilor nr. 99, județul Arges, telefon: 0248 721 033, fax: </w:t>
      </w:r>
      <w:r w:rsidRPr="00347EDF">
        <w:rPr>
          <w:rFonts w:ascii="Trebuchet MS" w:eastAsia="Times New Roman" w:hAnsi="Trebuchet MS" w:cs="Times New Roman"/>
          <w:color w:val="000000" w:themeColor="text1"/>
          <w:szCs w:val="24"/>
          <w:lang w:val="ro-RO"/>
        </w:rPr>
        <w:t>0248 72 11 07</w:t>
      </w:r>
      <w:r w:rsidRPr="00347EDF">
        <w:rPr>
          <w:rFonts w:ascii="Trebuchet MS" w:eastAsia="Times New Roman" w:hAnsi="Trebuchet MS" w:cs="Times New Roman"/>
          <w:bCs/>
          <w:color w:val="000000" w:themeColor="text1"/>
          <w:szCs w:val="24"/>
          <w:lang w:val="ro-RO"/>
        </w:rPr>
        <w:t xml:space="preserve">,  cod fiscal 4121927, cont nr. </w:t>
      </w:r>
      <w:r w:rsidRPr="00347EDF">
        <w:rPr>
          <w:rFonts w:ascii="Trebuchet MS" w:eastAsia="Times New Roman" w:hAnsi="Trebuchet MS" w:cs="Times New Roman"/>
          <w:color w:val="000000" w:themeColor="text1"/>
          <w:szCs w:val="24"/>
          <w:lang w:val="ro-RO"/>
        </w:rPr>
        <w:t>RO63 TREZ 0482 4700 256X XXXX</w:t>
      </w:r>
      <w:r w:rsidRPr="00347EDF">
        <w:rPr>
          <w:rFonts w:ascii="Trebuchet MS" w:eastAsia="Times New Roman" w:hAnsi="Trebuchet MS" w:cs="Times New Roman"/>
          <w:bCs/>
          <w:color w:val="000000" w:themeColor="text1"/>
          <w:szCs w:val="24"/>
          <w:lang w:val="ro-RO"/>
        </w:rPr>
        <w:t xml:space="preserve">, deschis la Trezoreria Curtea de Argeș, având calitatea de </w:t>
      </w:r>
      <w:r w:rsidRPr="00347EDF">
        <w:rPr>
          <w:rFonts w:ascii="Trebuchet MS" w:eastAsia="Times New Roman" w:hAnsi="Trebuchet MS" w:cs="Times New Roman"/>
          <w:b/>
          <w:bCs/>
          <w:color w:val="000000" w:themeColor="text1"/>
          <w:szCs w:val="24"/>
          <w:lang w:val="ro-RO"/>
        </w:rPr>
        <w:t>BENEFICIAR</w:t>
      </w:r>
      <w:r w:rsidRPr="00347EDF">
        <w:rPr>
          <w:rFonts w:ascii="Trebuchet MS" w:eastAsia="Times New Roman" w:hAnsi="Trebuchet MS" w:cs="Times New Roman"/>
          <w:bCs/>
          <w:color w:val="000000" w:themeColor="text1"/>
          <w:szCs w:val="24"/>
          <w:lang w:val="ro-RO"/>
        </w:rPr>
        <w:t xml:space="preserve"> reprezentata prin dl. Constantin PANȚURESCU funcția: </w:t>
      </w:r>
      <w:r w:rsidRPr="00347EDF">
        <w:rPr>
          <w:rFonts w:ascii="Trebuchet MS" w:eastAsia="Times New Roman" w:hAnsi="Trebuchet MS" w:cs="Times New Roman"/>
          <w:b/>
          <w:bCs/>
          <w:color w:val="000000" w:themeColor="text1"/>
          <w:szCs w:val="24"/>
          <w:lang w:val="ro-RO"/>
        </w:rPr>
        <w:t>primar</w:t>
      </w:r>
      <w:r w:rsidRPr="00347EDF">
        <w:rPr>
          <w:rFonts w:ascii="Trebuchet MS" w:eastAsia="Times New Roman" w:hAnsi="Trebuchet MS" w:cs="Times New Roman"/>
          <w:color w:val="000000" w:themeColor="text1"/>
          <w:szCs w:val="24"/>
          <w:lang w:val="ro-RO"/>
        </w:rPr>
        <w:t xml:space="preserve"> în calitate de „</w:t>
      </w:r>
      <w:r w:rsidRPr="00347EDF">
        <w:rPr>
          <w:rFonts w:ascii="Trebuchet MS" w:eastAsia="Times New Roman" w:hAnsi="Trebuchet MS" w:cs="Times New Roman"/>
          <w:b/>
          <w:color w:val="000000" w:themeColor="text1"/>
          <w:szCs w:val="24"/>
          <w:lang w:val="ro-RO"/>
        </w:rPr>
        <w:t>Autoritate contractantă”</w:t>
      </w:r>
      <w:r w:rsidRPr="00347EDF">
        <w:rPr>
          <w:rFonts w:ascii="Trebuchet MS" w:eastAsia="Times New Roman" w:hAnsi="Trebuchet MS" w:cs="Times New Roman"/>
          <w:color w:val="000000" w:themeColor="text1"/>
          <w:szCs w:val="24"/>
          <w:lang w:val="ro-RO"/>
        </w:rPr>
        <w:t>, pe de o parte</w:t>
      </w:r>
    </w:p>
    <w:p w14:paraId="7A7CFF3C" w14:textId="77777777"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14:paraId="2858A8F1" w14:textId="77777777"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r w:rsidRPr="00347EDF">
        <w:rPr>
          <w:rFonts w:ascii="Trebuchet MS" w:eastAsia="Times New Roman" w:hAnsi="Trebuchet MS" w:cs="Times New Roman"/>
          <w:color w:val="000000" w:themeColor="text1"/>
          <w:szCs w:val="24"/>
          <w:lang w:val="ro-RO"/>
        </w:rPr>
        <w:t>Şi</w:t>
      </w:r>
    </w:p>
    <w:p w14:paraId="6C560109" w14:textId="77777777"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14:paraId="3A72AE28" w14:textId="77777777" w:rsidR="008E761A" w:rsidRPr="00347EDF" w:rsidRDefault="008E761A" w:rsidP="008E761A">
      <w:pPr>
        <w:spacing w:after="0" w:line="276" w:lineRule="auto"/>
        <w:ind w:firstLine="708"/>
        <w:jc w:val="both"/>
        <w:rPr>
          <w:rFonts w:ascii="Trebuchet MS" w:eastAsia="Times New Roman" w:hAnsi="Trebuchet MS" w:cs="Times New Roman"/>
          <w:noProof/>
          <w:color w:val="000000" w:themeColor="text1"/>
          <w:lang w:val="ro-RO"/>
        </w:rPr>
      </w:pPr>
      <w:r w:rsidRPr="00347EDF">
        <w:rPr>
          <w:rFonts w:ascii="Trebuchet MS" w:eastAsia="Times New Roman" w:hAnsi="Trebuchet MS" w:cs="Times New Roman"/>
          <w:b/>
          <w:noProof/>
          <w:color w:val="000000" w:themeColor="text1"/>
          <w:lang w:val="ro-RO"/>
        </w:rPr>
        <w:t>……………………,</w:t>
      </w:r>
      <w:r w:rsidRPr="00347EDF">
        <w:rPr>
          <w:rFonts w:ascii="Trebuchet MS" w:eastAsia="Times New Roman" w:hAnsi="Trebuchet MS" w:cs="Times New Roman"/>
          <w:b/>
          <w:i/>
          <w:noProof/>
          <w:color w:val="000000" w:themeColor="text1"/>
          <w:lang w:val="ro-RO"/>
        </w:rPr>
        <w:t xml:space="preserve"> </w:t>
      </w:r>
      <w:r w:rsidRPr="00347EDF">
        <w:rPr>
          <w:rFonts w:ascii="Trebuchet MS" w:eastAsia="Times New Roman" w:hAnsi="Trebuchet MS" w:cs="Times New Roman"/>
          <w:b/>
          <w:noProof/>
          <w:color w:val="000000" w:themeColor="text1"/>
          <w:lang w:val="ro-RO"/>
        </w:rPr>
        <w:t xml:space="preserve"> </w:t>
      </w:r>
      <w:r w:rsidRPr="00347EDF">
        <w:rPr>
          <w:rFonts w:ascii="Trebuchet MS" w:eastAsia="Times New Roman" w:hAnsi="Trebuchet MS" w:cs="Times New Roman"/>
          <w:noProof/>
          <w:color w:val="000000" w:themeColor="text1"/>
          <w:lang w:val="ro-RO"/>
        </w:rPr>
        <w:t>cu sediul social în ………………… str. ……………… nr. …………, sectorul ….. / judeţul ………………….. – cod poştal ………………</w:t>
      </w:r>
      <w:r w:rsidRPr="00347EDF">
        <w:rPr>
          <w:rFonts w:ascii="Trebuchet MS" w:eastAsia="Times New Roman" w:hAnsi="Trebuchet MS" w:cs="Times New Roman"/>
          <w:color w:val="000000" w:themeColor="text1"/>
          <w:lang w:val="ro-RO"/>
        </w:rPr>
        <w:t>,</w:t>
      </w:r>
      <w:r w:rsidRPr="00347EDF">
        <w:rPr>
          <w:rFonts w:ascii="Trebuchet MS" w:eastAsia="Times New Roman" w:hAnsi="Trebuchet MS" w:cs="Times New Roman"/>
          <w:noProof/>
          <w:color w:val="000000" w:themeColor="text1"/>
          <w:lang w:val="ro-RO"/>
        </w:rPr>
        <w:t xml:space="preserve"> telefon: ………………… / fax…………………, adresă email: ……………., număr de înregistrare la O.R.C. J/…/… /…, C.I.F.: ……………. şi cont - cod IBAN: ............................., deschis la Trezoreria ………………, reprezentată prin ADMINISTRATOR </w:t>
      </w:r>
      <w:r w:rsidRPr="00347EDF">
        <w:rPr>
          <w:rFonts w:ascii="Trebuchet MS" w:eastAsia="Times New Roman" w:hAnsi="Trebuchet MS" w:cs="Times New Roman"/>
          <w:i/>
          <w:noProof/>
          <w:color w:val="000000" w:themeColor="text1"/>
          <w:lang w:val="ro-RO"/>
        </w:rPr>
        <w:t>(după caz, DIRECTOR GENERAL/ ALTĂ FUNCŢIE)</w:t>
      </w:r>
      <w:r w:rsidRPr="00347EDF">
        <w:rPr>
          <w:rFonts w:ascii="Trebuchet MS" w:eastAsia="Times New Roman" w:hAnsi="Trebuchet MS" w:cs="Times New Roman"/>
          <w:noProof/>
          <w:color w:val="000000" w:themeColor="text1"/>
          <w:lang w:val="ro-RO"/>
        </w:rPr>
        <w:t xml:space="preserve"> – Prenume /Nume ……………….., </w:t>
      </w:r>
      <w:r w:rsidRPr="00347EDF">
        <w:rPr>
          <w:rFonts w:ascii="Trebuchet MS" w:eastAsia="Times New Roman" w:hAnsi="Trebuchet MS" w:cs="Times New Roman"/>
          <w:color w:val="000000" w:themeColor="text1"/>
          <w:lang w:val="ro-RO"/>
        </w:rPr>
        <w:t>în calitate de</w:t>
      </w:r>
      <w:r w:rsidRPr="00347EDF">
        <w:rPr>
          <w:rFonts w:ascii="Trebuchet MS" w:eastAsia="Times New Roman" w:hAnsi="Trebuchet MS" w:cs="Times New Roman"/>
          <w:b/>
          <w:color w:val="000000" w:themeColor="text1"/>
          <w:lang w:val="ro-RO"/>
        </w:rPr>
        <w:t xml:space="preserve"> prestator, </w:t>
      </w:r>
      <w:r w:rsidRPr="00347EDF">
        <w:rPr>
          <w:rFonts w:ascii="Trebuchet MS" w:eastAsia="Times New Roman" w:hAnsi="Trebuchet MS" w:cs="Times New Roman"/>
          <w:color w:val="000000" w:themeColor="text1"/>
          <w:lang w:val="ro-RO"/>
        </w:rPr>
        <w:t>pe de altă parte.</w:t>
      </w:r>
    </w:p>
    <w:p w14:paraId="5C8FFFFC" w14:textId="77777777"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14:paraId="1B5C3D04" w14:textId="77777777"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14:paraId="3C9D8D75" w14:textId="77777777" w:rsidR="008E761A" w:rsidRPr="00347EDF" w:rsidRDefault="008E761A" w:rsidP="008E761A">
      <w:pPr>
        <w:spacing w:after="0" w:line="276" w:lineRule="auto"/>
        <w:jc w:val="both"/>
        <w:rPr>
          <w:rFonts w:ascii="Trebuchet MS" w:eastAsia="Times New Roman" w:hAnsi="Trebuchet MS" w:cs="Times New Roman"/>
          <w:b/>
          <w:noProof/>
          <w:color w:val="000000" w:themeColor="text1"/>
          <w:lang w:val="ro-RO"/>
        </w:rPr>
      </w:pPr>
      <w:r w:rsidRPr="00347EDF">
        <w:rPr>
          <w:rFonts w:ascii="Trebuchet MS" w:eastAsia="Times New Roman" w:hAnsi="Trebuchet MS" w:cs="Times New Roman"/>
          <w:b/>
          <w:noProof/>
          <w:color w:val="000000" w:themeColor="text1"/>
          <w:lang w:val="ro-RO"/>
        </w:rPr>
        <w:t>2. Definiţii</w:t>
      </w:r>
    </w:p>
    <w:p w14:paraId="03489487" w14:textId="77777777" w:rsidR="008E761A" w:rsidRPr="00347EDF" w:rsidRDefault="008E761A" w:rsidP="008E761A">
      <w:pPr>
        <w:spacing w:after="0" w:line="276" w:lineRule="auto"/>
        <w:jc w:val="both"/>
        <w:rPr>
          <w:rFonts w:ascii="Trebuchet MS" w:eastAsia="Times New Roman" w:hAnsi="Trebuchet MS" w:cs="Times New Roman"/>
          <w:noProof/>
          <w:color w:val="000000" w:themeColor="text1"/>
          <w:lang w:val="it-IT" w:eastAsia="x-none"/>
        </w:rPr>
      </w:pPr>
      <w:r w:rsidRPr="00347EDF">
        <w:rPr>
          <w:rFonts w:ascii="Trebuchet MS" w:eastAsia="Times New Roman" w:hAnsi="Trebuchet MS" w:cs="Times New Roman"/>
          <w:noProof/>
          <w:color w:val="000000" w:themeColor="text1"/>
          <w:lang w:val="it-IT" w:eastAsia="x-none"/>
        </w:rPr>
        <w:t>2.1. În prezentul contract următorii termeni vor fi interpretaţi astfel:</w:t>
      </w:r>
    </w:p>
    <w:p w14:paraId="1276BC6A" w14:textId="77777777" w:rsidR="008E761A" w:rsidRPr="00347EDF" w:rsidRDefault="008E761A" w:rsidP="008E761A">
      <w:pPr>
        <w:numPr>
          <w:ilvl w:val="3"/>
          <w:numId w:val="2"/>
        </w:numPr>
        <w:spacing w:after="0" w:line="276" w:lineRule="auto"/>
        <w:ind w:left="270" w:hanging="202"/>
        <w:jc w:val="both"/>
        <w:rPr>
          <w:rFonts w:ascii="Trebuchet MS" w:eastAsia="Times New Roman" w:hAnsi="Trebuchet MS" w:cs="Times New Roman"/>
          <w:noProof/>
          <w:color w:val="000000" w:themeColor="text1"/>
          <w:lang w:val="x-none" w:eastAsia="x-none"/>
        </w:rPr>
      </w:pPr>
      <w:r w:rsidRPr="00347EDF">
        <w:rPr>
          <w:rFonts w:ascii="Trebuchet MS" w:eastAsia="Times New Roman" w:hAnsi="Trebuchet MS" w:cs="Times New Roman"/>
          <w:noProof/>
          <w:color w:val="000000" w:themeColor="text1"/>
          <w:lang w:val="es-ES" w:eastAsia="x-none"/>
        </w:rPr>
        <w:t xml:space="preserve">Contract – reprezintă prezentul contract şi toate Anexele sale. </w:t>
      </w:r>
    </w:p>
    <w:p w14:paraId="7026D8EB"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noProof/>
          <w:color w:val="000000" w:themeColor="text1"/>
          <w:lang w:val="x-none" w:eastAsia="x-none"/>
        </w:rPr>
      </w:pPr>
      <w:r w:rsidRPr="00347EDF">
        <w:rPr>
          <w:rFonts w:ascii="Trebuchet MS" w:eastAsia="Times New Roman" w:hAnsi="Trebuchet MS" w:cs="Times New Roman"/>
          <w:noProof/>
          <w:color w:val="000000" w:themeColor="text1"/>
          <w:lang w:val="x-none" w:eastAsia="x-none"/>
        </w:rPr>
        <w:t>A</w:t>
      </w:r>
      <w:r w:rsidRPr="00347EDF">
        <w:rPr>
          <w:rFonts w:ascii="Trebuchet MS" w:eastAsia="Times New Roman" w:hAnsi="Trebuchet MS" w:cs="Times New Roman"/>
          <w:noProof/>
          <w:color w:val="000000" w:themeColor="text1"/>
          <w:lang w:val="ro-RO" w:eastAsia="x-none"/>
        </w:rPr>
        <w:t>utoritate contractantă</w:t>
      </w:r>
      <w:r w:rsidRPr="00347EDF">
        <w:rPr>
          <w:rFonts w:ascii="Trebuchet MS" w:eastAsia="Times New Roman" w:hAnsi="Trebuchet MS" w:cs="Times New Roman"/>
          <w:noProof/>
          <w:color w:val="000000" w:themeColor="text1"/>
          <w:lang w:val="x-none" w:eastAsia="x-none"/>
        </w:rPr>
        <w:t xml:space="preserve"> şi  </w:t>
      </w:r>
      <w:r w:rsidRPr="00347EDF">
        <w:rPr>
          <w:rFonts w:ascii="Trebuchet MS" w:eastAsia="Times New Roman" w:hAnsi="Trebuchet MS" w:cs="Times New Roman"/>
          <w:noProof/>
          <w:color w:val="000000" w:themeColor="text1"/>
          <w:lang w:val="ro-RO" w:eastAsia="x-none"/>
        </w:rPr>
        <w:t>Pr</w:t>
      </w:r>
      <w:r w:rsidRPr="00347EDF">
        <w:rPr>
          <w:rFonts w:ascii="Trebuchet MS" w:eastAsia="Times New Roman" w:hAnsi="Trebuchet MS" w:cs="Times New Roman"/>
          <w:noProof/>
          <w:color w:val="000000" w:themeColor="text1"/>
          <w:lang w:val="x-none" w:eastAsia="x-none"/>
        </w:rPr>
        <w:t>estator - părţile contractante, aşa cum sunt acestea numite în prezentul contract</w:t>
      </w:r>
      <w:r w:rsidRPr="00347EDF">
        <w:rPr>
          <w:rFonts w:ascii="Trebuchet MS" w:eastAsia="Times New Roman" w:hAnsi="Trebuchet MS" w:cs="Times New Roman"/>
          <w:noProof/>
          <w:color w:val="000000" w:themeColor="text1"/>
          <w:lang w:eastAsia="x-none"/>
        </w:rPr>
        <w:t>, în preambul</w:t>
      </w:r>
      <w:r w:rsidRPr="00347EDF">
        <w:rPr>
          <w:rFonts w:ascii="Trebuchet MS" w:eastAsia="Times New Roman" w:hAnsi="Trebuchet MS" w:cs="Times New Roman"/>
          <w:noProof/>
          <w:color w:val="000000" w:themeColor="text1"/>
          <w:lang w:val="x-none" w:eastAsia="x-none"/>
        </w:rPr>
        <w:t>;</w:t>
      </w:r>
    </w:p>
    <w:p w14:paraId="1D5C98DF"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noProof/>
          <w:color w:val="000000" w:themeColor="text1"/>
          <w:lang w:val="x-none" w:eastAsia="x-none"/>
        </w:rPr>
      </w:pPr>
      <w:r w:rsidRPr="00347EDF">
        <w:rPr>
          <w:rFonts w:ascii="Trebuchet MS" w:eastAsia="Times New Roman" w:hAnsi="Trebuchet MS" w:cs="Times New Roman"/>
          <w:noProof/>
          <w:color w:val="000000" w:themeColor="text1"/>
          <w:lang w:val="x-none" w:eastAsia="x-none"/>
        </w:rPr>
        <w:t>Preţul contractului - preţul plătibil prestatorului de către achizitor, în baza contractului, pentru îndeplinirea integrală şi corespunzătoare a tuturor obligaţiilor asumate prin contract;</w:t>
      </w:r>
    </w:p>
    <w:p w14:paraId="04617344"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Servicii</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toate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serviciile</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căror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prestare</w:t>
      </w:r>
      <w:proofErr w:type="spellEnd"/>
      <w:r w:rsidRPr="00347EDF">
        <w:rPr>
          <w:rFonts w:ascii="Trebuchet MS" w:eastAsia="Times New Roman" w:hAnsi="Trebuchet MS" w:cs="Times New Roman"/>
          <w:color w:val="000000" w:themeColor="text1"/>
        </w:rPr>
        <w:t xml:space="preserve"> face </w:t>
      </w:r>
      <w:proofErr w:type="spellStart"/>
      <w:r w:rsidRPr="00347EDF">
        <w:rPr>
          <w:rFonts w:ascii="Trebuchet MS" w:eastAsia="Times New Roman" w:hAnsi="Trebuchet MS" w:cs="Times New Roman"/>
          <w:color w:val="000000" w:themeColor="text1"/>
        </w:rPr>
        <w:t>obiectul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prezentului</w:t>
      </w:r>
      <w:proofErr w:type="spellEnd"/>
      <w:r w:rsidRPr="00347EDF">
        <w:rPr>
          <w:rFonts w:ascii="Trebuchet MS" w:eastAsia="Times New Roman" w:hAnsi="Trebuchet MS" w:cs="Times New Roman"/>
          <w:color w:val="000000" w:themeColor="text1"/>
        </w:rPr>
        <w:t xml:space="preserve"> contract;</w:t>
      </w:r>
    </w:p>
    <w:p w14:paraId="298F996C"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Obiectiv</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amplasamentul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perimetrul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interiorul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căruia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urmează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să</w:t>
      </w:r>
      <w:proofErr w:type="spellEnd"/>
      <w:r w:rsidRPr="00347EDF">
        <w:rPr>
          <w:rFonts w:ascii="Trebuchet MS" w:eastAsia="Times New Roman" w:hAnsi="Trebuchet MS" w:cs="Times New Roman"/>
          <w:color w:val="000000" w:themeColor="text1"/>
        </w:rPr>
        <w:t xml:space="preserve"> se </w:t>
      </w:r>
      <w:proofErr w:type="spellStart"/>
      <w:r w:rsidRPr="00347EDF">
        <w:rPr>
          <w:rFonts w:ascii="Trebuchet MS" w:eastAsia="Times New Roman" w:hAnsi="Trebuchet MS" w:cs="Times New Roman"/>
          <w:color w:val="000000" w:themeColor="text1"/>
        </w:rPr>
        <w:t>asigure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către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prestator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serviciul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bunurilor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persoanelor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bunei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desfăşurări</w:t>
      </w:r>
      <w:proofErr w:type="spellEnd"/>
      <w:r w:rsidRPr="00347EDF">
        <w:rPr>
          <w:rFonts w:ascii="Trebuchet MS" w:eastAsia="Times New Roman" w:hAnsi="Trebuchet MS" w:cs="Times New Roman"/>
          <w:color w:val="000000" w:themeColor="text1"/>
        </w:rPr>
        <w:t xml:space="preserve"> </w:t>
      </w:r>
      <w:proofErr w:type="gramStart"/>
      <w:r w:rsidRPr="00347EDF">
        <w:rPr>
          <w:rFonts w:ascii="Trebuchet MS" w:eastAsia="Times New Roman" w:hAnsi="Trebuchet MS" w:cs="Times New Roman"/>
          <w:color w:val="000000" w:themeColor="text1"/>
        </w:rPr>
        <w:t>a</w:t>
      </w:r>
      <w:proofErr w:type="gram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activităţii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derulate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achizitor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conformitate</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dispoziţiile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prezentului</w:t>
      </w:r>
      <w:proofErr w:type="spellEnd"/>
      <w:r w:rsidRPr="00347EDF">
        <w:rPr>
          <w:rFonts w:ascii="Trebuchet MS" w:eastAsia="Times New Roman" w:hAnsi="Trebuchet MS" w:cs="Times New Roman"/>
          <w:color w:val="000000" w:themeColor="text1"/>
        </w:rPr>
        <w:t xml:space="preserve"> contract, ale </w:t>
      </w:r>
      <w:proofErr w:type="spellStart"/>
      <w:r w:rsidRPr="00347EDF">
        <w:rPr>
          <w:rFonts w:ascii="Trebuchet MS" w:eastAsia="Times New Roman" w:hAnsi="Trebuchet MS" w:cs="Times New Roman"/>
          <w:color w:val="000000" w:themeColor="text1"/>
        </w:rPr>
        <w:t>Planului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ale </w:t>
      </w:r>
      <w:proofErr w:type="spellStart"/>
      <w:r w:rsidRPr="00347EDF">
        <w:rPr>
          <w:rFonts w:ascii="Trebuchet MS" w:eastAsia="Times New Roman" w:hAnsi="Trebuchet MS" w:cs="Times New Roman"/>
          <w:color w:val="000000" w:themeColor="text1"/>
        </w:rPr>
        <w:t>Legii</w:t>
      </w:r>
      <w:proofErr w:type="spellEnd"/>
      <w:r w:rsidRPr="00347EDF">
        <w:rPr>
          <w:rFonts w:ascii="Trebuchet MS" w:eastAsia="Times New Roman" w:hAnsi="Trebuchet MS" w:cs="Times New Roman"/>
          <w:color w:val="000000" w:themeColor="text1"/>
        </w:rPr>
        <w:t xml:space="preserve"> nr. 333/2003, cu </w:t>
      </w:r>
      <w:proofErr w:type="spellStart"/>
      <w:r w:rsidRPr="00347EDF">
        <w:rPr>
          <w:rFonts w:ascii="Trebuchet MS" w:eastAsia="Times New Roman" w:hAnsi="Trebuchet MS" w:cs="Times New Roman"/>
          <w:color w:val="000000" w:themeColor="text1"/>
        </w:rPr>
        <w:t>modificările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și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completările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ulterioare</w:t>
      </w:r>
      <w:proofErr w:type="spellEnd"/>
      <w:r w:rsidRPr="00347EDF">
        <w:rPr>
          <w:rFonts w:ascii="Trebuchet MS" w:eastAsia="Times New Roman" w:hAnsi="Trebuchet MS" w:cs="Times New Roman"/>
          <w:color w:val="000000" w:themeColor="text1"/>
        </w:rPr>
        <w:t>.</w:t>
      </w:r>
    </w:p>
    <w:p w14:paraId="04FD9409"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r w:rsidRPr="00347EDF">
        <w:rPr>
          <w:rFonts w:ascii="Trebuchet MS" w:eastAsia="Times New Roman" w:hAnsi="Trebuchet MS" w:cs="Times New Roman"/>
          <w:color w:val="000000" w:themeColor="text1"/>
        </w:rPr>
        <w:t xml:space="preserve">Agent de </w:t>
      </w:r>
      <w:proofErr w:type="spellStart"/>
      <w:r w:rsidRPr="00347EDF">
        <w:rPr>
          <w:rFonts w:ascii="Trebuchet MS" w:eastAsia="Times New Roman" w:hAnsi="Trebuchet MS" w:cs="Times New Roman"/>
          <w:color w:val="000000" w:themeColor="text1"/>
        </w:rPr>
        <w:t>securitate</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angajatul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prestatorului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elementul</w:t>
      </w:r>
      <w:proofErr w:type="spellEnd"/>
      <w:r w:rsidRPr="00347EDF">
        <w:rPr>
          <w:rFonts w:ascii="Trebuchet MS" w:eastAsia="Times New Roman" w:hAnsi="Trebuchet MS" w:cs="Times New Roman"/>
          <w:color w:val="000000" w:themeColor="text1"/>
        </w:rPr>
        <w:t xml:space="preserve"> individual din </w:t>
      </w:r>
      <w:proofErr w:type="spellStart"/>
      <w:r w:rsidRPr="00347EDF">
        <w:rPr>
          <w:rFonts w:ascii="Trebuchet MS" w:eastAsia="Times New Roman" w:hAnsi="Trebuchet MS" w:cs="Times New Roman"/>
          <w:color w:val="000000" w:themeColor="text1"/>
        </w:rPr>
        <w:t>dispozitivul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asigură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paza</w:t>
      </w:r>
      <w:proofErr w:type="spellEnd"/>
      <w:r w:rsidRPr="00347EDF">
        <w:rPr>
          <w:rFonts w:ascii="Trebuchet MS" w:eastAsia="Times New Roman" w:hAnsi="Trebuchet MS" w:cs="Times New Roman"/>
          <w:color w:val="000000" w:themeColor="text1"/>
        </w:rPr>
        <w:t xml:space="preserve"> la </w:t>
      </w:r>
      <w:proofErr w:type="spellStart"/>
      <w:r w:rsidRPr="00347EDF">
        <w:rPr>
          <w:rFonts w:ascii="Trebuchet MS" w:eastAsia="Times New Roman" w:hAnsi="Trebuchet MS" w:cs="Times New Roman"/>
          <w:color w:val="000000" w:themeColor="text1"/>
        </w:rPr>
        <w:t>obiectivul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arătat</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w:t>
      </w:r>
      <w:proofErr w:type="spellEnd"/>
      <w:r w:rsidRPr="00347EDF">
        <w:rPr>
          <w:rFonts w:ascii="Trebuchet MS" w:eastAsia="Times New Roman" w:hAnsi="Trebuchet MS" w:cs="Times New Roman"/>
          <w:color w:val="000000" w:themeColor="text1"/>
        </w:rPr>
        <w:t xml:space="preserve"> contract,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conformitate</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dispoziţiile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prezentului</w:t>
      </w:r>
      <w:proofErr w:type="spellEnd"/>
      <w:r w:rsidRPr="00347EDF">
        <w:rPr>
          <w:rFonts w:ascii="Trebuchet MS" w:eastAsia="Times New Roman" w:hAnsi="Trebuchet MS" w:cs="Times New Roman"/>
          <w:color w:val="000000" w:themeColor="text1"/>
        </w:rPr>
        <w:t xml:space="preserve"> contract, ale </w:t>
      </w:r>
      <w:proofErr w:type="spellStart"/>
      <w:r w:rsidRPr="00347EDF">
        <w:rPr>
          <w:rFonts w:ascii="Trebuchet MS" w:eastAsia="Times New Roman" w:hAnsi="Trebuchet MS" w:cs="Times New Roman"/>
          <w:color w:val="000000" w:themeColor="text1"/>
        </w:rPr>
        <w:t>Planului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ale </w:t>
      </w:r>
      <w:proofErr w:type="spellStart"/>
      <w:r w:rsidRPr="00347EDF">
        <w:rPr>
          <w:rFonts w:ascii="Trebuchet MS" w:eastAsia="Times New Roman" w:hAnsi="Trebuchet MS" w:cs="Times New Roman"/>
          <w:color w:val="000000" w:themeColor="text1"/>
        </w:rPr>
        <w:t>Legii</w:t>
      </w:r>
      <w:proofErr w:type="spellEnd"/>
      <w:r w:rsidRPr="00347EDF">
        <w:rPr>
          <w:rFonts w:ascii="Trebuchet MS" w:eastAsia="Times New Roman" w:hAnsi="Trebuchet MS" w:cs="Times New Roman"/>
          <w:color w:val="000000" w:themeColor="text1"/>
        </w:rPr>
        <w:t xml:space="preserve"> nr. 333/2003, cu </w:t>
      </w:r>
      <w:proofErr w:type="spellStart"/>
      <w:r w:rsidRPr="00347EDF">
        <w:rPr>
          <w:rFonts w:ascii="Trebuchet MS" w:eastAsia="Times New Roman" w:hAnsi="Trebuchet MS" w:cs="Times New Roman"/>
          <w:color w:val="000000" w:themeColor="text1"/>
        </w:rPr>
        <w:t>modificările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și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completările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ulterioare</w:t>
      </w:r>
      <w:proofErr w:type="spellEnd"/>
      <w:r w:rsidRPr="00347EDF">
        <w:rPr>
          <w:rFonts w:ascii="Trebuchet MS" w:eastAsia="Times New Roman" w:hAnsi="Trebuchet MS" w:cs="Times New Roman"/>
          <w:color w:val="000000" w:themeColor="text1"/>
        </w:rPr>
        <w:t>.</w:t>
      </w:r>
    </w:p>
    <w:p w14:paraId="0F24E1E8"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r w:rsidRPr="00347EDF">
        <w:rPr>
          <w:rFonts w:ascii="Trebuchet MS" w:eastAsia="Times New Roman" w:hAnsi="Trebuchet MS" w:cs="Times New Roman"/>
          <w:color w:val="000000" w:themeColor="text1"/>
        </w:rPr>
        <w:t xml:space="preserve">Plan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ansamblul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caracteristicilor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obiectivului</w:t>
      </w:r>
      <w:proofErr w:type="spellEnd"/>
      <w:r w:rsidRPr="00347EDF">
        <w:rPr>
          <w:rFonts w:ascii="Trebuchet MS" w:eastAsia="Times New Roman" w:hAnsi="Trebuchet MS" w:cs="Times New Roman"/>
          <w:color w:val="000000" w:themeColor="text1"/>
        </w:rPr>
        <w:t xml:space="preserve"> la care se </w:t>
      </w:r>
      <w:proofErr w:type="spellStart"/>
      <w:r w:rsidRPr="00347EDF">
        <w:rPr>
          <w:rFonts w:ascii="Trebuchet MS" w:eastAsia="Times New Roman" w:hAnsi="Trebuchet MS" w:cs="Times New Roman"/>
          <w:color w:val="000000" w:themeColor="text1"/>
        </w:rPr>
        <w:t>desfăşoară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activitatea</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prestatorului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caracteristicile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zonei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numărul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posturi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amplasarea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acestora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necesarul</w:t>
      </w:r>
      <w:proofErr w:type="spellEnd"/>
      <w:r w:rsidRPr="00347EDF">
        <w:rPr>
          <w:rFonts w:ascii="Trebuchet MS" w:eastAsia="Times New Roman" w:hAnsi="Trebuchet MS" w:cs="Times New Roman"/>
          <w:color w:val="000000" w:themeColor="text1"/>
        </w:rPr>
        <w:t xml:space="preserve"> de personal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amenajările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instalaţiile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mijloacele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tehnice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alarmare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consemnul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posturilor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lastRenderedPageBreak/>
        <w:t>legătura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cooperarea</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alte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organe</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atribuţii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gramStart"/>
      <w:r w:rsidRPr="00347EDF">
        <w:rPr>
          <w:rFonts w:ascii="Trebuchet MS" w:eastAsia="Times New Roman" w:hAnsi="Trebuchet MS" w:cs="Times New Roman"/>
          <w:color w:val="000000" w:themeColor="text1"/>
        </w:rPr>
        <w:t>a</w:t>
      </w:r>
      <w:proofErr w:type="gram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obiectivelor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bunurilor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valorilor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persoanelor</w:t>
      </w:r>
      <w:proofErr w:type="spellEnd"/>
      <w:r w:rsidRPr="00347EDF">
        <w:rPr>
          <w:rFonts w:ascii="Trebuchet MS" w:eastAsia="Times New Roman" w:hAnsi="Trebuchet MS" w:cs="Times New Roman"/>
          <w:color w:val="000000" w:themeColor="text1"/>
        </w:rPr>
        <w:t xml:space="preserve">, precum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modul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acţiune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diferite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situaţii</w:t>
      </w:r>
      <w:proofErr w:type="spellEnd"/>
      <w:r w:rsidRPr="00347EDF">
        <w:rPr>
          <w:rFonts w:ascii="Trebuchet MS" w:eastAsia="Times New Roman" w:hAnsi="Trebuchet MS" w:cs="Times New Roman"/>
          <w:color w:val="000000" w:themeColor="text1"/>
        </w:rPr>
        <w:t>;</w:t>
      </w:r>
    </w:p>
    <w:p w14:paraId="14FB4372"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contractul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încheiat</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prestator</w:t>
      </w:r>
      <w:proofErr w:type="spellEnd"/>
      <w:r w:rsidRPr="00347EDF">
        <w:rPr>
          <w:rFonts w:ascii="Trebuchet MS" w:eastAsia="Times New Roman" w:hAnsi="Trebuchet MS" w:cs="Times New Roman"/>
          <w:color w:val="000000" w:themeColor="text1"/>
        </w:rPr>
        <w:t xml:space="preserve"> cu o </w:t>
      </w:r>
      <w:proofErr w:type="spellStart"/>
      <w:r w:rsidRPr="00347EDF">
        <w:rPr>
          <w:rFonts w:ascii="Trebuchet MS" w:eastAsia="Times New Roman" w:hAnsi="Trebuchet MS" w:cs="Times New Roman"/>
          <w:color w:val="000000" w:themeColor="text1"/>
        </w:rPr>
        <w:t>societate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din </w:t>
      </w:r>
      <w:proofErr w:type="spellStart"/>
      <w:r w:rsidRPr="00347EDF">
        <w:rPr>
          <w:rFonts w:ascii="Trebuchet MS" w:eastAsia="Times New Roman" w:hAnsi="Trebuchet MS" w:cs="Times New Roman"/>
          <w:color w:val="000000" w:themeColor="text1"/>
        </w:rPr>
        <w:t>beneficiul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căreia</w:t>
      </w:r>
      <w:proofErr w:type="spellEnd"/>
      <w:r w:rsidRPr="00347EDF">
        <w:rPr>
          <w:rFonts w:ascii="Trebuchet MS" w:eastAsia="Times New Roman" w:hAnsi="Trebuchet MS" w:cs="Times New Roman"/>
          <w:color w:val="000000" w:themeColor="text1"/>
        </w:rPr>
        <w:t xml:space="preserve"> se </w:t>
      </w:r>
      <w:proofErr w:type="spellStart"/>
      <w:r w:rsidRPr="00347EDF">
        <w:rPr>
          <w:rFonts w:ascii="Trebuchet MS" w:eastAsia="Times New Roman" w:hAnsi="Trebuchet MS" w:cs="Times New Roman"/>
          <w:color w:val="000000" w:themeColor="text1"/>
        </w:rPr>
        <w:t>poate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asigura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achizitorul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eventualitatea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producerii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unui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eveniment</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cauzator</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prejudicii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achizitorului</w:t>
      </w:r>
      <w:proofErr w:type="spellEnd"/>
      <w:r w:rsidRPr="00347EDF">
        <w:rPr>
          <w:rFonts w:ascii="Trebuchet MS" w:eastAsia="Times New Roman" w:hAnsi="Trebuchet MS" w:cs="Times New Roman"/>
          <w:color w:val="000000" w:themeColor="text1"/>
        </w:rPr>
        <w:t>;</w:t>
      </w:r>
    </w:p>
    <w:p w14:paraId="06572ECE"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Asigurator</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societatea</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reasigurare</w:t>
      </w:r>
      <w:proofErr w:type="spellEnd"/>
      <w:r w:rsidRPr="00347EDF">
        <w:rPr>
          <w:rFonts w:ascii="Trebuchet MS" w:eastAsia="Times New Roman" w:hAnsi="Trebuchet MS" w:cs="Times New Roman"/>
          <w:color w:val="000000" w:themeColor="text1"/>
        </w:rPr>
        <w:t>;</w:t>
      </w:r>
    </w:p>
    <w:p w14:paraId="59AB45C3" w14:textId="77777777"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Eveniment</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fapta</w:t>
      </w:r>
      <w:proofErr w:type="spellEnd"/>
      <w:r w:rsidRPr="00347EDF">
        <w:rPr>
          <w:rFonts w:ascii="Trebuchet MS" w:eastAsia="Times New Roman" w:hAnsi="Trebuchet MS" w:cs="Times New Roman"/>
          <w:color w:val="000000" w:themeColor="text1"/>
        </w:rPr>
        <w:t>/</w:t>
      </w:r>
      <w:proofErr w:type="spellStart"/>
      <w:r w:rsidRPr="00347EDF">
        <w:rPr>
          <w:rFonts w:ascii="Trebuchet MS" w:eastAsia="Times New Roman" w:hAnsi="Trebuchet MS" w:cs="Times New Roman"/>
          <w:color w:val="000000" w:themeColor="text1"/>
        </w:rPr>
        <w:t>infracţiunea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ce</w:t>
      </w:r>
      <w:proofErr w:type="spellEnd"/>
      <w:r w:rsidRPr="00347EDF">
        <w:rPr>
          <w:rFonts w:ascii="Trebuchet MS" w:eastAsia="Times New Roman" w:hAnsi="Trebuchet MS" w:cs="Times New Roman"/>
          <w:color w:val="000000" w:themeColor="text1"/>
        </w:rPr>
        <w:t xml:space="preserve"> </w:t>
      </w:r>
      <w:proofErr w:type="gramStart"/>
      <w:r w:rsidRPr="00347EDF">
        <w:rPr>
          <w:rFonts w:ascii="Trebuchet MS" w:eastAsia="Times New Roman" w:hAnsi="Trebuchet MS" w:cs="Times New Roman"/>
          <w:color w:val="000000" w:themeColor="text1"/>
        </w:rPr>
        <w:t>a</w:t>
      </w:r>
      <w:proofErr w:type="gram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avut</w:t>
      </w:r>
      <w:proofErr w:type="spellEnd"/>
      <w:r w:rsidRPr="00347EDF">
        <w:rPr>
          <w:rFonts w:ascii="Trebuchet MS" w:eastAsia="Times New Roman" w:hAnsi="Trebuchet MS" w:cs="Times New Roman"/>
          <w:color w:val="000000" w:themeColor="text1"/>
        </w:rPr>
        <w:t xml:space="preserve"> ca </w:t>
      </w:r>
      <w:proofErr w:type="spellStart"/>
      <w:r w:rsidRPr="00347EDF">
        <w:rPr>
          <w:rFonts w:ascii="Trebuchet MS" w:eastAsia="Times New Roman" w:hAnsi="Trebuchet MS" w:cs="Times New Roman"/>
          <w:color w:val="000000" w:themeColor="text1"/>
        </w:rPr>
        <w:t>rezultat</w:t>
      </w:r>
      <w:proofErr w:type="spellEnd"/>
      <w:r w:rsidRPr="00347EDF">
        <w:rPr>
          <w:rFonts w:ascii="Trebuchet MS" w:eastAsia="Times New Roman" w:hAnsi="Trebuchet MS" w:cs="Times New Roman"/>
          <w:color w:val="000000" w:themeColor="text1"/>
        </w:rPr>
        <w:t xml:space="preserve"> direct/indirect </w:t>
      </w:r>
      <w:proofErr w:type="spellStart"/>
      <w:r w:rsidRPr="00347EDF">
        <w:rPr>
          <w:rFonts w:ascii="Trebuchet MS" w:eastAsia="Times New Roman" w:hAnsi="Trebuchet MS" w:cs="Times New Roman"/>
          <w:color w:val="000000" w:themeColor="text1"/>
        </w:rPr>
        <w:t>cauzarea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unor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prejudicii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patrimoniului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achizitorului</w:t>
      </w:r>
      <w:proofErr w:type="spellEnd"/>
      <w:r w:rsidRPr="00347EDF">
        <w:rPr>
          <w:rFonts w:ascii="Trebuchet MS" w:eastAsia="Times New Roman" w:hAnsi="Trebuchet MS" w:cs="Times New Roman"/>
          <w:color w:val="000000" w:themeColor="text1"/>
        </w:rPr>
        <w:t>.</w:t>
      </w:r>
    </w:p>
    <w:p w14:paraId="1AA03B22" w14:textId="77777777" w:rsidR="008E761A" w:rsidRPr="00347EDF" w:rsidRDefault="008E761A" w:rsidP="008E761A">
      <w:pPr>
        <w:jc w:val="both"/>
        <w:rPr>
          <w:rFonts w:ascii="Trebuchet MS" w:hAnsi="Trebuchet MS"/>
          <w:b/>
          <w:color w:val="000000" w:themeColor="text1"/>
          <w:lang w:val="ro-RO"/>
        </w:rPr>
      </w:pPr>
    </w:p>
    <w:p w14:paraId="10095368" w14:textId="77777777" w:rsidR="008E761A" w:rsidRPr="00347EDF" w:rsidRDefault="008E761A" w:rsidP="008E761A">
      <w:pPr>
        <w:spacing w:after="0" w:line="276" w:lineRule="auto"/>
        <w:jc w:val="both"/>
        <w:rPr>
          <w:rFonts w:ascii="Trebuchet MS" w:eastAsia="Times New Roman" w:hAnsi="Trebuchet MS" w:cs="Times New Roman"/>
          <w:b/>
          <w:noProof/>
          <w:color w:val="000000" w:themeColor="text1"/>
          <w:lang w:val="ro-RO"/>
        </w:rPr>
      </w:pPr>
      <w:r w:rsidRPr="00347EDF">
        <w:rPr>
          <w:rFonts w:ascii="Trebuchet MS" w:eastAsia="Times New Roman" w:hAnsi="Trebuchet MS" w:cs="Times New Roman"/>
          <w:b/>
          <w:noProof/>
          <w:color w:val="000000" w:themeColor="text1"/>
          <w:lang w:val="ro-RO"/>
        </w:rPr>
        <w:t>3. Interpretare</w:t>
      </w:r>
    </w:p>
    <w:p w14:paraId="50D17E45" w14:textId="77777777" w:rsidR="008E761A" w:rsidRPr="00347EDF" w:rsidRDefault="008E761A" w:rsidP="008E761A">
      <w:pPr>
        <w:spacing w:after="0" w:line="276" w:lineRule="auto"/>
        <w:jc w:val="both"/>
        <w:rPr>
          <w:rFonts w:ascii="Trebuchet MS" w:eastAsia="Times New Roman" w:hAnsi="Trebuchet MS" w:cs="Times New Roman"/>
          <w:noProof/>
          <w:color w:val="000000" w:themeColor="text1"/>
          <w:lang w:val="ro-RO"/>
        </w:rPr>
      </w:pPr>
      <w:r w:rsidRPr="00347EDF">
        <w:rPr>
          <w:rFonts w:ascii="Trebuchet MS" w:eastAsia="Times New Roman" w:hAnsi="Trebuchet MS" w:cs="Times New Roman"/>
          <w:noProof/>
          <w:color w:val="000000" w:themeColor="text1"/>
          <w:lang w:val="ro-RO"/>
        </w:rPr>
        <w:t>3.1. În prezentul contract, cu excepţia unei prevederi contrare, cuvintele la forma singular vor include forma de plural şi vice versa, acolo unde acest lucru este permis de context.</w:t>
      </w:r>
    </w:p>
    <w:p w14:paraId="0FE5ED78" w14:textId="77777777" w:rsidR="008E761A" w:rsidRPr="00347EDF" w:rsidRDefault="008E761A" w:rsidP="008E761A">
      <w:pPr>
        <w:spacing w:after="0" w:line="276" w:lineRule="auto"/>
        <w:jc w:val="both"/>
        <w:rPr>
          <w:rFonts w:ascii="Trebuchet MS" w:eastAsia="Times New Roman" w:hAnsi="Trebuchet MS" w:cs="Times New Roman"/>
          <w:noProof/>
          <w:color w:val="000000" w:themeColor="text1"/>
          <w:lang w:val="it-IT"/>
        </w:rPr>
      </w:pPr>
      <w:r w:rsidRPr="00347EDF">
        <w:rPr>
          <w:rFonts w:ascii="Trebuchet MS" w:eastAsia="Times New Roman" w:hAnsi="Trebuchet MS" w:cs="Times New Roman"/>
          <w:noProof/>
          <w:color w:val="000000" w:themeColor="text1"/>
          <w:lang w:val="it-IT"/>
        </w:rPr>
        <w:t>3.2. Termenul “zi”sau “zile” sau orice referire la zile reprezintă zile calendaristice dacă nu se specifică în mod diferit.</w:t>
      </w:r>
    </w:p>
    <w:p w14:paraId="02D3C441" w14:textId="77777777" w:rsidR="008E761A" w:rsidRPr="00347EDF" w:rsidRDefault="008E761A" w:rsidP="008E761A">
      <w:pPr>
        <w:jc w:val="both"/>
        <w:rPr>
          <w:rFonts w:ascii="Trebuchet MS" w:hAnsi="Trebuchet MS"/>
          <w:b/>
          <w:color w:val="000000" w:themeColor="text1"/>
          <w:lang w:val="ro-RO"/>
        </w:rPr>
      </w:pPr>
    </w:p>
    <w:p w14:paraId="111C92CF"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4.Obiectul contractului</w:t>
      </w:r>
    </w:p>
    <w:p w14:paraId="1038D497"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b/>
          <w:color w:val="000000" w:themeColor="text1"/>
          <w:lang w:val="ro-RO"/>
        </w:rPr>
        <w:t xml:space="preserve">4.1 </w:t>
      </w:r>
      <w:r w:rsidRPr="00347EDF">
        <w:rPr>
          <w:rFonts w:ascii="Trebuchet MS" w:hAnsi="Trebuchet MS"/>
          <w:color w:val="000000" w:themeColor="text1"/>
          <w:lang w:val="ro-RO"/>
        </w:rPr>
        <w:t xml:space="preserve">Prestatorul se obligă să presteze servicii de pază la </w:t>
      </w:r>
      <w:r>
        <w:rPr>
          <w:rFonts w:ascii="Trebuchet MS" w:hAnsi="Trebuchet MS"/>
          <w:color w:val="000000" w:themeColor="text1"/>
          <w:lang w:val="ro-RO"/>
        </w:rPr>
        <w:t>obiectivul</w:t>
      </w:r>
      <w:r w:rsidRPr="00347EDF">
        <w:rPr>
          <w:rFonts w:ascii="Trebuchet MS" w:hAnsi="Trebuchet MS"/>
          <w:color w:val="000000" w:themeColor="text1"/>
          <w:lang w:val="ro-RO"/>
        </w:rPr>
        <w:t xml:space="preserve"> </w:t>
      </w:r>
      <w:r>
        <w:rPr>
          <w:rFonts w:ascii="Trebuchet MS" w:hAnsi="Trebuchet MS"/>
          <w:color w:val="000000" w:themeColor="text1"/>
          <w:lang w:val="ro-RO"/>
        </w:rPr>
        <w:t>aflat</w:t>
      </w:r>
      <w:r w:rsidRPr="00347EDF">
        <w:rPr>
          <w:rFonts w:ascii="Trebuchet MS" w:hAnsi="Trebuchet MS"/>
          <w:color w:val="000000" w:themeColor="text1"/>
          <w:lang w:val="ro-RO"/>
        </w:rPr>
        <w:t xml:space="preserve"> in patrimoniul autorităţii contractante, în conformitate cu prevederile caietului de sarcini- anexă la contract,  pentru bunurile , valorile  şi protecţia persoanelor , în conformitate cu Planul de pază al obiectivului.</w:t>
      </w:r>
    </w:p>
    <w:p w14:paraId="6F40509C" w14:textId="77777777" w:rsidR="008E761A" w:rsidRDefault="008E761A" w:rsidP="008E761A">
      <w:pPr>
        <w:spacing w:after="0"/>
        <w:jc w:val="both"/>
        <w:rPr>
          <w:rFonts w:ascii="Trebuchet MS" w:hAnsi="Trebuchet MS"/>
          <w:color w:val="000000" w:themeColor="text1"/>
          <w:lang w:val="ro-RO"/>
        </w:rPr>
      </w:pPr>
      <w:r w:rsidRPr="00347EDF">
        <w:rPr>
          <w:rFonts w:ascii="Trebuchet MS" w:hAnsi="Trebuchet MS"/>
          <w:color w:val="000000" w:themeColor="text1"/>
          <w:lang w:val="ro-RO"/>
        </w:rPr>
        <w:t>4.2 Prestatorul se obligă să asigure paza 24ore/24 ore la obiectivul „ Sediul Primăriei Curtea de Argeş” .</w:t>
      </w:r>
    </w:p>
    <w:p w14:paraId="116173E0" w14:textId="77777777" w:rsidR="008E761A" w:rsidRDefault="008E761A" w:rsidP="008E761A">
      <w:pPr>
        <w:spacing w:after="0"/>
        <w:jc w:val="both"/>
        <w:rPr>
          <w:rFonts w:ascii="Trebuchet MS" w:hAnsi="Trebuchet MS"/>
          <w:color w:val="000000" w:themeColor="text1"/>
          <w:lang w:val="ro-RO"/>
        </w:rPr>
      </w:pPr>
      <w:r>
        <w:rPr>
          <w:rFonts w:ascii="Trebuchet MS" w:hAnsi="Trebuchet MS"/>
          <w:color w:val="000000" w:themeColor="text1"/>
          <w:lang w:val="ro-RO"/>
        </w:rPr>
        <w:t>4.3 Prestatorul are obligatia de a incepe prestarea serviciilor in termen de 1 zi lucratoare de la emiterea comenzii ferme de catre autoritatea contractanta.</w:t>
      </w:r>
    </w:p>
    <w:p w14:paraId="62A70DF2" w14:textId="77777777" w:rsidR="008E761A" w:rsidRDefault="008E761A" w:rsidP="008E761A">
      <w:pPr>
        <w:spacing w:after="0"/>
        <w:jc w:val="both"/>
        <w:rPr>
          <w:rFonts w:ascii="Trebuchet MS" w:hAnsi="Trebuchet MS"/>
          <w:color w:val="000000" w:themeColor="text1"/>
          <w:lang w:val="ro-RO"/>
        </w:rPr>
      </w:pPr>
      <w:r>
        <w:rPr>
          <w:rFonts w:ascii="Trebuchet MS" w:hAnsi="Trebuchet MS"/>
          <w:color w:val="000000" w:themeColor="text1"/>
          <w:lang w:val="ro-RO"/>
        </w:rPr>
        <w:t>4.4 Volumul serviciilor ce urmeaza a fi prestate se va stabili in cadrul comenzilor emise de autoritatea contractanta. Dupa caz, in functie de disponibilitatile bugetare ale autoritatii contractante, acesta va emite comenzi pentru prestarea de servicii pentru perioade ce nu pot fi mai mici de o luna.</w:t>
      </w:r>
    </w:p>
    <w:p w14:paraId="3DCEF83F" w14:textId="77777777" w:rsidR="008E761A" w:rsidRPr="00347EDF" w:rsidRDefault="008E761A" w:rsidP="008E761A">
      <w:pPr>
        <w:spacing w:after="0"/>
        <w:jc w:val="both"/>
        <w:rPr>
          <w:rFonts w:ascii="Trebuchet MS" w:hAnsi="Trebuchet MS"/>
          <w:color w:val="000000" w:themeColor="text1"/>
          <w:lang w:val="ro-RO"/>
        </w:rPr>
      </w:pPr>
    </w:p>
    <w:p w14:paraId="481661FA"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Times New Roman" w:hAnsi="Trebuchet MS" w:cs="Times New Roman"/>
          <w:color w:val="000000" w:themeColor="text1"/>
          <w:lang w:val="ro-RO"/>
        </w:rPr>
        <w:t>5</w:t>
      </w:r>
      <w:r w:rsidRPr="00347EDF">
        <w:rPr>
          <w:rFonts w:ascii="Trebuchet MS" w:eastAsia="Times New Roman" w:hAnsi="Trebuchet MS" w:cs="Times New Roman"/>
          <w:b/>
          <w:color w:val="000000" w:themeColor="text1"/>
          <w:lang w:val="ro-RO"/>
        </w:rPr>
        <w:t>. Preţul contractului și modalitatea de plată</w:t>
      </w:r>
    </w:p>
    <w:p w14:paraId="1DB98C8A"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5.1 Tariful/ora convenit pentru îndeplinirea contractului, plătibil prestatorului de către autoritatea contractanta, este de ......... lei/oră, fără TVA, respectiv ........... lei TVA inclus.</w:t>
      </w:r>
    </w:p>
    <w:p w14:paraId="72514001"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5.2 Preţul stabilit prin contract se va menţine ferm pe toată durata de valabilitate a contractului, inclusiv în perioada prelungirii duratei acestuia prin act adiţional, cu excepţia cazului în care au loc modificări legislative.</w:t>
      </w:r>
    </w:p>
    <w:p w14:paraId="32115735"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p>
    <w:p w14:paraId="5E4B5502"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Times New Roman" w:hAnsi="Trebuchet MS" w:cs="Times New Roman"/>
          <w:b/>
          <w:color w:val="000000" w:themeColor="text1"/>
          <w:lang w:val="ro-RO"/>
        </w:rPr>
        <w:t>6.Durata contractului</w:t>
      </w:r>
    </w:p>
    <w:p w14:paraId="0B0915E1"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6.1 Durata contractului este de la data de .............. până la data de ..............., cu posibilitatea prelungirii prin act adiţional, cu încă patru luni, numai în condiţiile existenţei resurselor financiare alocate cu această destinaţie.</w:t>
      </w:r>
    </w:p>
    <w:p w14:paraId="76991EA5"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p>
    <w:p w14:paraId="6B398BD6"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7. Modalităţi de plată</w:t>
      </w:r>
    </w:p>
    <w:p w14:paraId="19B6802A"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7.1 Autoritatea contractantă se obligă să efectueze plata catre prestator in termen de maxim 30 de zile de la data  primirii facturii la sediul acesteia.</w:t>
      </w:r>
    </w:p>
    <w:p w14:paraId="095F82A2"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7.2 Facturile vor fi emise  lunar  şi vor fi însoţite de procesul verbal de recepţie a serviciilor prestate , semnat si insusit de catre cele doua parti.</w:t>
      </w:r>
    </w:p>
    <w:p w14:paraId="30233D3F" w14:textId="77777777" w:rsidR="008E761A" w:rsidRPr="00347EDF" w:rsidRDefault="008E761A" w:rsidP="008E761A">
      <w:pPr>
        <w:spacing w:after="0" w:line="276" w:lineRule="auto"/>
        <w:jc w:val="both"/>
        <w:rPr>
          <w:rFonts w:ascii="Trebuchet MS" w:hAnsi="Trebuchet MS"/>
          <w:color w:val="000000" w:themeColor="text1"/>
          <w:lang w:val="ro-RO"/>
        </w:rPr>
      </w:pPr>
    </w:p>
    <w:p w14:paraId="52F15CCC"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 xml:space="preserve">8. Documentele contractului </w:t>
      </w:r>
    </w:p>
    <w:p w14:paraId="1081DFD2"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lastRenderedPageBreak/>
        <w:t>8.1 Documentele contractului sunt:</w:t>
      </w:r>
    </w:p>
    <w:p w14:paraId="6174295E"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Oferta financiară</w:t>
      </w:r>
    </w:p>
    <w:p w14:paraId="4063F030"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Oferta tehnică</w:t>
      </w:r>
    </w:p>
    <w:p w14:paraId="550230A3"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Caietul de sarcini</w:t>
      </w:r>
    </w:p>
    <w:p w14:paraId="5010B6D4"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xml:space="preserve">- Garanţia de bună execuţie </w:t>
      </w:r>
    </w:p>
    <w:p w14:paraId="2C42C626"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Alte documente (licenţe,avize,atestate)</w:t>
      </w:r>
    </w:p>
    <w:p w14:paraId="18B85F32" w14:textId="77777777" w:rsidR="008E761A" w:rsidRPr="00347EDF" w:rsidRDefault="008E761A" w:rsidP="008E761A">
      <w:pPr>
        <w:spacing w:after="0" w:line="276" w:lineRule="auto"/>
        <w:jc w:val="both"/>
        <w:rPr>
          <w:rFonts w:ascii="Trebuchet MS" w:hAnsi="Trebuchet MS"/>
          <w:color w:val="000000" w:themeColor="text1"/>
          <w:lang w:val="ro-RO"/>
        </w:rPr>
      </w:pPr>
    </w:p>
    <w:p w14:paraId="7428CE43"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9. Caracterul confidenţial al contractului</w:t>
      </w:r>
    </w:p>
    <w:p w14:paraId="5C7DDD05"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9.1 1) O parte contractantă nu are dreptul, fără acordul scris al celeilalte părţi:</w:t>
      </w:r>
    </w:p>
    <w:p w14:paraId="6394EC3F"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de a face cunoscut contractul sau orice prevedere a acestuia unei terţe părţi, în afara acelor persoane implicate în îndeplinirea contractului;</w:t>
      </w:r>
    </w:p>
    <w:p w14:paraId="63380826"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de a utiliza informaţiile şi documentele obţinute sau la care are acces în perioada de derulare a contractului, în alt scop decât acela de a-şi îndeplini obligaţiile contractuale.</w:t>
      </w:r>
    </w:p>
    <w:p w14:paraId="779D7CC8"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xml:space="preserve">    1 2) Dezvăluirea oricărei informaţii faţă de persoanele implicate în îndeplinirea contractului se va face confidenţial şi se va extinde numai asupra acelor informaţii necesare în vederea îndeplinirii contractului.</w:t>
      </w:r>
    </w:p>
    <w:p w14:paraId="6FC902D5"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9.2 O parte contractantă va fi exonerată de răspunderea pentru dezvăluirea de informaţii referitoare la contract dacă:</w:t>
      </w:r>
    </w:p>
    <w:p w14:paraId="0D7EA117"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informaţia era cunoscută părţii contractante înainte ca ea să fi fost primită de la cealaltă parte contractantă, sau</w:t>
      </w:r>
    </w:p>
    <w:p w14:paraId="4DF69EA2"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informaţia a fost dezvăluită după ce a fost obţinut acordul scris al celeilalte părţi contractante pentru asemenea dezvăluire, sau</w:t>
      </w:r>
    </w:p>
    <w:p w14:paraId="09309E4C"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c) partea contractantă a fost obligată în mod legal să dezvăluie informaţia.</w:t>
      </w:r>
    </w:p>
    <w:p w14:paraId="29357D3D" w14:textId="77777777" w:rsidR="008E761A" w:rsidRPr="00347EDF" w:rsidRDefault="008E761A" w:rsidP="008E761A">
      <w:pPr>
        <w:spacing w:after="0" w:line="276" w:lineRule="auto"/>
        <w:jc w:val="both"/>
        <w:rPr>
          <w:rFonts w:ascii="Trebuchet MS" w:hAnsi="Trebuchet MS"/>
          <w:color w:val="000000" w:themeColor="text1"/>
          <w:lang w:val="ro-RO"/>
        </w:rPr>
      </w:pPr>
    </w:p>
    <w:p w14:paraId="04124669"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10. Obligaţiile prestatorului</w:t>
      </w:r>
    </w:p>
    <w:p w14:paraId="4C23D4EE"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10.1 Prestatorul se obligă:</w:t>
      </w:r>
    </w:p>
    <w:p w14:paraId="15AC7D70"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să presteze serviciile care fac obiectul prezentului contract în perioada/perioadele convenite şi în conformitate cu obligaţiile şi la standardele asumate;</w:t>
      </w:r>
    </w:p>
    <w:p w14:paraId="1554F666"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să despăgubească autoritatea contractantă împotriva oricăror:</w:t>
      </w:r>
    </w:p>
    <w:p w14:paraId="777D702F"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b/>
        <w:t>i) reclamaţii şi acţiuni în justiţie, ce rezultă din încălcarea unor drepturi de proprietate intelectuală (brevete,nume,mărci înregistrate etc.) legate de echipamentele, materialele, instalaţiile sau utilajele folosite pentru sau în legătură cu serviciile prestate;</w:t>
      </w:r>
    </w:p>
    <w:p w14:paraId="22459FB4"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b/>
        <w:t>ii) daune-interese , costuri,taxe şi cheltuieli de orice natură, aferente,cu excepţia situaţiei în care o astfel de încalcare rezultă din respectarea caietului de sarcini întocmit de către autoritatea contractantă.</w:t>
      </w:r>
    </w:p>
    <w:p w14:paraId="640C9421" w14:textId="77777777" w:rsidR="008E761A" w:rsidRPr="00347EDF" w:rsidRDefault="008E761A" w:rsidP="008E761A">
      <w:pPr>
        <w:pStyle w:val="ListParagraph"/>
        <w:numPr>
          <w:ilvl w:val="0"/>
          <w:numId w:val="1"/>
        </w:numPr>
        <w:spacing w:after="0" w:line="276" w:lineRule="auto"/>
        <w:ind w:left="360"/>
        <w:jc w:val="both"/>
        <w:rPr>
          <w:rFonts w:ascii="Trebuchet MS" w:hAnsi="Trebuchet MS"/>
          <w:color w:val="000000" w:themeColor="text1"/>
          <w:lang w:val="ro-RO"/>
        </w:rPr>
      </w:pPr>
      <w:r w:rsidRPr="00347EDF">
        <w:rPr>
          <w:rFonts w:ascii="Trebuchet MS" w:hAnsi="Trebuchet MS"/>
          <w:color w:val="000000" w:themeColor="text1"/>
          <w:lang w:val="ro-RO"/>
        </w:rPr>
        <w:t>Sa prelucreze datele cu caracter personal cu respectarea prevederilor Regulamentului nr.679 din 27 aprilie 2016 privind protectia persoanelor fizice in ceea ce priveste prelucrarea datelor cu caracter personal si privind libera circulatie a acestor date .</w:t>
      </w:r>
    </w:p>
    <w:p w14:paraId="519BAABA" w14:textId="77777777" w:rsidR="008E761A" w:rsidRPr="00347EDF" w:rsidRDefault="008E761A" w:rsidP="008E761A">
      <w:pPr>
        <w:spacing w:after="0" w:line="276" w:lineRule="auto"/>
        <w:jc w:val="both"/>
        <w:rPr>
          <w:rFonts w:ascii="Trebuchet MS" w:hAnsi="Trebuchet MS"/>
          <w:color w:val="000000" w:themeColor="text1"/>
          <w:lang w:val="ro-RO"/>
        </w:rPr>
      </w:pPr>
    </w:p>
    <w:p w14:paraId="5BF17B42"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11. Obligaţiile autorităţii contractante</w:t>
      </w:r>
    </w:p>
    <w:p w14:paraId="5A127D13"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color w:val="000000" w:themeColor="text1"/>
          <w:lang w:val="ro-RO"/>
        </w:rPr>
        <w:t xml:space="preserve">a) Se obligă să plătească preţul convenit pentru serviciile prestate, în termenul si conditiile prevazute de prezentul contract .Prestarea serviciilor este confirmată prin procesul verbal de recepţie semnat de prestator </w:t>
      </w:r>
      <w:r w:rsidRPr="00347EDF">
        <w:rPr>
          <w:rFonts w:ascii="Trebuchet MS" w:eastAsia="MS Mincho" w:hAnsi="Trebuchet MS" w:cs="Arial"/>
          <w:color w:val="000000" w:themeColor="text1"/>
          <w:lang w:val="ro-RO"/>
        </w:rPr>
        <w:t>şi insusit de reprezentantul autorităţii contractante.</w:t>
      </w:r>
    </w:p>
    <w:p w14:paraId="12552389" w14:textId="77777777" w:rsidR="008E761A" w:rsidRDefault="008E761A" w:rsidP="008E761A">
      <w:pPr>
        <w:pStyle w:val="ListParagraph"/>
        <w:spacing w:after="0" w:line="276" w:lineRule="auto"/>
        <w:ind w:left="1512"/>
        <w:jc w:val="both"/>
        <w:rPr>
          <w:rFonts w:ascii="Trebuchet MS" w:hAnsi="Trebuchet MS"/>
          <w:color w:val="000000" w:themeColor="text1"/>
          <w:lang w:val="ro-RO"/>
        </w:rPr>
      </w:pPr>
    </w:p>
    <w:p w14:paraId="67410C3E" w14:textId="77777777" w:rsidR="008E761A" w:rsidRDefault="008E761A" w:rsidP="008E761A">
      <w:pPr>
        <w:pStyle w:val="ListParagraph"/>
        <w:spacing w:after="0" w:line="276" w:lineRule="auto"/>
        <w:ind w:left="1512"/>
        <w:jc w:val="both"/>
        <w:rPr>
          <w:rFonts w:ascii="Trebuchet MS" w:hAnsi="Trebuchet MS"/>
          <w:color w:val="000000" w:themeColor="text1"/>
          <w:lang w:val="ro-RO"/>
        </w:rPr>
      </w:pPr>
    </w:p>
    <w:p w14:paraId="457F9FAF" w14:textId="77777777" w:rsidR="008E761A" w:rsidRDefault="008E761A" w:rsidP="008E761A">
      <w:pPr>
        <w:pStyle w:val="ListParagraph"/>
        <w:spacing w:after="0" w:line="276" w:lineRule="auto"/>
        <w:ind w:left="1512"/>
        <w:jc w:val="both"/>
        <w:rPr>
          <w:rFonts w:ascii="Trebuchet MS" w:hAnsi="Trebuchet MS"/>
          <w:color w:val="000000" w:themeColor="text1"/>
          <w:lang w:val="ro-RO"/>
        </w:rPr>
      </w:pPr>
    </w:p>
    <w:p w14:paraId="4C1DCB66" w14:textId="77777777" w:rsidR="008E761A" w:rsidRPr="00347EDF" w:rsidRDefault="008E761A" w:rsidP="008E761A">
      <w:pPr>
        <w:pStyle w:val="ListParagraph"/>
        <w:spacing w:after="0" w:line="276" w:lineRule="auto"/>
        <w:ind w:left="1512"/>
        <w:jc w:val="both"/>
        <w:rPr>
          <w:rFonts w:ascii="Trebuchet MS" w:hAnsi="Trebuchet MS"/>
          <w:color w:val="000000" w:themeColor="text1"/>
          <w:lang w:val="ro-RO"/>
        </w:rPr>
      </w:pPr>
    </w:p>
    <w:p w14:paraId="2E10E531"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12. Alte responsabilităţi ale prestatorului</w:t>
      </w:r>
    </w:p>
    <w:p w14:paraId="59355A2C"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să execute serviciile prevăzute în contract cu profesionalismul şi promtitudinea cuvenite angajamentului asumat şi în conformitate cu prezentul contract;</w:t>
      </w:r>
    </w:p>
    <w:p w14:paraId="6ED12DDC"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să asigure şi să organizeze paza perimetrală şi protecţia bunurilor încredinţate. Dispune accesul în obiectiv cu personal propriu specializat şi atestat în conformitate cu prevederile legislaţiei pe specificul contractului şi ale planului de pază. În acest context, concomitent cu preluarea obiectivului, verifică starea generală a acestuia, cu accent pe punctele şi locurile vulnerabile,situaţia căilor de acces,împrejmuiri, a sistemului de iluminat şi de protecţie, regulile PSI, modalităţile de asigurare cu  încuietori a bunurilor şi valorilor;</w:t>
      </w:r>
    </w:p>
    <w:p w14:paraId="69D955FE"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c) să obţină avizele de pază necesare de la organele de poliţie compentente pentru personalul de pază;</w:t>
      </w:r>
    </w:p>
    <w:p w14:paraId="51C4E1E4"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d) să asigure efectivele de personal şi echipamentele necesare;</w:t>
      </w:r>
    </w:p>
    <w:p w14:paraId="091AC1E5"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e) să execute instructajul privind respectarea de către personalul propriu al normelor legale privind sănătatea şi securitatea în muncă, protecţia mediului şi a celor de prevenire şi stingere a incendiilor, a normelor de ordine interioară stabilite de comun acord cu autoritatea contractantă;</w:t>
      </w:r>
    </w:p>
    <w:p w14:paraId="628D2E67"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f) să înlocuiască personalul ce se află în imposibilitatea de a-şi îndeplini atribuţiile în mod corespunzător (concedii medicale,zile libere,absenşe nemotivate,etc) şi în acest sens va avea o rezervă de personal de înlocuire;</w:t>
      </w:r>
    </w:p>
    <w:p w14:paraId="5D3A18CE"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g) să ia măsuri de limitare a pierderilor cauzate în cazul producerii unor evenimente deosebite şi să anunţe de îndată autoritatea contractantă;</w:t>
      </w:r>
    </w:p>
    <w:p w14:paraId="18D68C8D"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h) să răspundă de integritatea bunurilor şi valorilor preluate pe bază de consemne şi să acţioneze în conformitate cu prevederile Planului de pază întocmit;</w:t>
      </w:r>
    </w:p>
    <w:p w14:paraId="79DABE68"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i) să rezolve în timp eventualele evenimente survenite la obiectivul păzit acţionând pentru prevenirea producerii de pagube materiale;</w:t>
      </w:r>
    </w:p>
    <w:p w14:paraId="57C79D08"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j) să garanteze confidenţialitatea datelor privitoare la bunurile,valorile şi activitatea pe specificul obiectivului protejat cu măsuri de pază;</w:t>
      </w:r>
    </w:p>
    <w:p w14:paraId="1FE0227C"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k) să analizeze în regim de urgenţă reclamaţiile autorităţii contractante,activitatea şi comportamentul agenţilor de pază şi să acţioneze cu operativitate în aplicarea măsurilor ce se impun;</w:t>
      </w:r>
    </w:p>
    <w:p w14:paraId="7497BC12"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l) să doteze personalul propriu cu mijloace tehnice de comunicare şi autoapărare în condiţiile stabilite de lege şi potrivit specificului obiectivului păzit,asigurându-se agenţilor de pază echipamentul de lucru,cu însemne distinctive;</w:t>
      </w:r>
    </w:p>
    <w:p w14:paraId="7C16F440"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m) să acorde consultanţă de specialitate gratuit pe tot timpul derulării contractului şi să întocmească Planul de pază, cu concursul autorităţii contractante;</w:t>
      </w:r>
    </w:p>
    <w:p w14:paraId="17A522E1"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n) să asigure controlul activităţii de pază la obiectiv;</w:t>
      </w:r>
    </w:p>
    <w:p w14:paraId="3537CD4F"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o)sa se asigure ca personalul s-a angajat sa respecte Regulamentul nr.679 din 27 aprilir 2016 privind protectia persoanelor fizice in ceea ce priveste prelucrarea datelor cu carater personal si privind libera cirulatie a acestor date.</w:t>
      </w:r>
    </w:p>
    <w:p w14:paraId="38CC12B0"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 să respecte cerinţele Caietului de sarcini.</w:t>
      </w:r>
    </w:p>
    <w:p w14:paraId="07F5AC41" w14:textId="77777777" w:rsidR="008E761A" w:rsidRPr="00347EDF" w:rsidRDefault="008E761A" w:rsidP="008E761A">
      <w:pPr>
        <w:spacing w:after="0" w:line="276" w:lineRule="auto"/>
        <w:jc w:val="both"/>
        <w:rPr>
          <w:rFonts w:ascii="Trebuchet MS" w:hAnsi="Trebuchet MS"/>
          <w:color w:val="000000" w:themeColor="text1"/>
          <w:lang w:val="ro-RO"/>
        </w:rPr>
      </w:pPr>
    </w:p>
    <w:p w14:paraId="76DDE392"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13. Alte responsabilităşi ale autorităţii contractante</w:t>
      </w:r>
    </w:p>
    <w:p w14:paraId="39704D74"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13.1 Autoritatea contractantă se obligă să pună la dispoziţia prestatorului orice facilitaţi şi/sau informatii pe care acesta le-a cerut şi pe care le consideră necesare îndeplinirii contractului.</w:t>
      </w:r>
    </w:p>
    <w:p w14:paraId="245826E5" w14:textId="77777777" w:rsidR="008E761A" w:rsidRPr="00347EDF" w:rsidRDefault="008E761A" w:rsidP="008E761A">
      <w:pPr>
        <w:spacing w:before="120" w:after="120" w:line="276" w:lineRule="auto"/>
        <w:contextualSpacing/>
        <w:jc w:val="both"/>
        <w:rPr>
          <w:rFonts w:ascii="Trebuchet MS" w:eastAsia="MS Mincho" w:hAnsi="Trebuchet MS" w:cs="Arial"/>
          <w:strike/>
          <w:color w:val="000000" w:themeColor="text1"/>
          <w:lang w:val="ro-RO"/>
        </w:rPr>
      </w:pPr>
      <w:r w:rsidRPr="00347EDF">
        <w:rPr>
          <w:rFonts w:ascii="Trebuchet MS" w:hAnsi="Trebuchet MS"/>
          <w:color w:val="000000" w:themeColor="text1"/>
          <w:lang w:val="ro-RO"/>
        </w:rPr>
        <w:t>13.2</w:t>
      </w:r>
      <w:r w:rsidRPr="00347EDF">
        <w:rPr>
          <w:rFonts w:ascii="Trebuchet MS" w:eastAsia="MS Mincho" w:hAnsi="Trebuchet MS" w:cs="Arial"/>
          <w:color w:val="000000" w:themeColor="text1"/>
          <w:lang w:val="ro-RO"/>
        </w:rPr>
        <w:t xml:space="preserve"> Să aducă la cunoştinţa Prestatorului prevederile şi deciziile interne referitoare la accesul şi circulaţia în locaţiile menţionate mai sus sau cele cu privire la organizarea activităţii de pază şi PSI.</w:t>
      </w:r>
    </w:p>
    <w:p w14:paraId="64D8EB2B" w14:textId="77777777" w:rsidR="008E761A" w:rsidRPr="00347EDF" w:rsidRDefault="008E761A" w:rsidP="008E761A">
      <w:pPr>
        <w:spacing w:before="120" w:after="120" w:line="276" w:lineRule="auto"/>
        <w:contextualSpacing/>
        <w:jc w:val="both"/>
        <w:rPr>
          <w:rFonts w:ascii="Trebuchet MS" w:eastAsia="MS Mincho" w:hAnsi="Trebuchet MS" w:cs="Arial"/>
          <w:strike/>
          <w:color w:val="000000" w:themeColor="text1"/>
          <w:lang w:val="ro-RO"/>
        </w:rPr>
      </w:pPr>
      <w:r w:rsidRPr="00347EDF">
        <w:rPr>
          <w:rFonts w:ascii="Trebuchet MS" w:eastAsia="MS Mincho" w:hAnsi="Trebuchet MS" w:cs="Arial"/>
          <w:color w:val="000000" w:themeColor="text1"/>
          <w:lang w:val="ro-RO"/>
        </w:rPr>
        <w:t xml:space="preserve">13.3 Autoritatea contractantă se obligă sa  pună la dispoziţia Prestatorului toate  informaţiile  disponibile pentru obţinerea rezultatelor aşteptate, cum ar fi date de intrare, raportări,situaţii </w:t>
      </w:r>
      <w:r w:rsidRPr="00347EDF">
        <w:rPr>
          <w:rFonts w:ascii="Trebuchet MS" w:eastAsia="MS Mincho" w:hAnsi="Trebuchet MS" w:cs="Arial"/>
          <w:color w:val="000000" w:themeColor="text1"/>
          <w:lang w:val="ro-RO"/>
        </w:rPr>
        <w:lastRenderedPageBreak/>
        <w:t>specifice,evaluarea de risc la securitate fizică precum şi reglementările interne, procedurile şi instrucţiunile de lucru care au legătură cu buna îndeplinire a sarcinilor şi atribuţiilor serviciilor de pază</w:t>
      </w:r>
      <w:r w:rsidRPr="00347EDF">
        <w:rPr>
          <w:rFonts w:ascii="Trebuchet MS" w:eastAsia="MS Mincho" w:hAnsi="Trebuchet MS" w:cs="Arial"/>
          <w:strike/>
          <w:color w:val="000000" w:themeColor="text1"/>
          <w:lang w:val="ro-RO"/>
        </w:rPr>
        <w:t>.</w:t>
      </w:r>
    </w:p>
    <w:p w14:paraId="70C2B180" w14:textId="77777777" w:rsidR="008E761A" w:rsidRPr="00347EDF" w:rsidRDefault="008E761A" w:rsidP="008E761A">
      <w:pPr>
        <w:spacing w:after="0" w:line="276" w:lineRule="auto"/>
        <w:jc w:val="both"/>
        <w:rPr>
          <w:rFonts w:ascii="Trebuchet MS" w:hAnsi="Trebuchet MS"/>
          <w:color w:val="000000" w:themeColor="text1"/>
          <w:lang w:val="ro-RO"/>
        </w:rPr>
      </w:pPr>
    </w:p>
    <w:p w14:paraId="78207661"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14.Cesiunea</w:t>
      </w:r>
    </w:p>
    <w:p w14:paraId="106A633F"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Prestatorul are obligaţia de a nu transfera total sau parţial obligaţiile sale asumate prin contract.</w:t>
      </w:r>
    </w:p>
    <w:p w14:paraId="5C6E330A" w14:textId="77777777" w:rsidR="008E761A" w:rsidRPr="00347EDF" w:rsidRDefault="008E761A" w:rsidP="008E761A">
      <w:pPr>
        <w:spacing w:after="0" w:line="276" w:lineRule="auto"/>
        <w:jc w:val="both"/>
        <w:rPr>
          <w:rFonts w:ascii="Trebuchet MS" w:hAnsi="Trebuchet MS"/>
          <w:color w:val="000000" w:themeColor="text1"/>
          <w:lang w:val="ro-RO"/>
        </w:rPr>
      </w:pPr>
    </w:p>
    <w:p w14:paraId="0AA8E798"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 xml:space="preserve">15. Garanţia de bună execuţie - se va constitui </w:t>
      </w:r>
      <w:r w:rsidRPr="00347EDF">
        <w:rPr>
          <w:rFonts w:ascii="Trebuchet MS" w:hAnsi="Trebuchet MS"/>
          <w:color w:val="000000" w:themeColor="text1"/>
          <w:lang w:val="ro-RO"/>
        </w:rPr>
        <w:t>in cuantum de 5% din preţul contractului.</w:t>
      </w:r>
    </w:p>
    <w:p w14:paraId="0CC96759" w14:textId="77777777" w:rsidR="008E761A" w:rsidRPr="00347EDF" w:rsidRDefault="008E761A" w:rsidP="008E761A">
      <w:pPr>
        <w:pStyle w:val="ListParagraph"/>
        <w:tabs>
          <w:tab w:val="left" w:pos="0"/>
        </w:tabs>
        <w:spacing w:after="0"/>
        <w:ind w:left="0"/>
        <w:jc w:val="both"/>
        <w:rPr>
          <w:rFonts w:ascii="Trebuchet MS" w:hAnsi="Trebuchet MS"/>
          <w:color w:val="000000" w:themeColor="text1"/>
          <w:lang w:val="ro-RO"/>
        </w:rPr>
      </w:pPr>
      <w:r w:rsidRPr="00347EDF">
        <w:rPr>
          <w:rFonts w:ascii="Trebuchet MS" w:hAnsi="Trebuchet MS"/>
          <w:color w:val="000000" w:themeColor="text1"/>
          <w:lang w:val="ro-RO"/>
        </w:rPr>
        <w:t>15.1. Aceasta se poate constitui  conform prevederilor art.40 din HG 395/2016. In cazul constituirii printr-un  instrument de garantare, acesta trebuie să prevadă că plata garanţiei de buna executie se va executa neconditionat si  va fi irevocabilă.</w:t>
      </w:r>
    </w:p>
    <w:p w14:paraId="258E6C7E" w14:textId="77777777" w:rsidR="008E761A" w:rsidRPr="00347EDF" w:rsidRDefault="008E761A" w:rsidP="008E761A">
      <w:pPr>
        <w:spacing w:after="0"/>
        <w:jc w:val="both"/>
        <w:rPr>
          <w:rFonts w:ascii="Trebuchet MS" w:hAnsi="Trebuchet MS"/>
          <w:color w:val="000000" w:themeColor="text1"/>
          <w:lang w:val="ro-RO"/>
        </w:rPr>
      </w:pPr>
      <w:r w:rsidRPr="00347EDF">
        <w:rPr>
          <w:rFonts w:ascii="Trebuchet MS" w:hAnsi="Trebuchet MS"/>
          <w:color w:val="000000" w:themeColor="text1"/>
          <w:lang w:val="ro-RO"/>
        </w:rPr>
        <w:t>15.2 Autoritatea contractanta se obligă să restituie garanţia de bună executie  în cel mult 14 zile de la data îndeplinirii de către prestator a obligaţiilor asumate prin contractul de achiziţie publică, dacă nu a ridicat până la acea dată pretenţii asupra ei.</w:t>
      </w:r>
    </w:p>
    <w:p w14:paraId="63E4E939" w14:textId="77777777" w:rsidR="008E761A" w:rsidRPr="00347EDF" w:rsidRDefault="008E761A" w:rsidP="008E761A">
      <w:pPr>
        <w:spacing w:after="0"/>
        <w:jc w:val="both"/>
        <w:rPr>
          <w:rFonts w:ascii="Trebuchet MS" w:hAnsi="Trebuchet MS"/>
          <w:color w:val="000000" w:themeColor="text1"/>
          <w:lang w:val="ro-RO"/>
        </w:rPr>
      </w:pPr>
      <w:r w:rsidRPr="00347EDF">
        <w:rPr>
          <w:rFonts w:ascii="Trebuchet MS" w:hAnsi="Trebuchet MS"/>
          <w:color w:val="000000" w:themeColor="text1"/>
          <w:lang w:val="ro-RO"/>
        </w:rPr>
        <w:t>15.3 Autoritatea contractantă are dreptul de a emite pretenţii asupra garanţiei de bună execuţie,confom art.41 din HG395/2016 în limita sumei constituita drept garantie dacă prestatorul nu îşi execută,execută cu întârziere sau execută necorespunzător obligaţiile asumate prin prezentul contract. Anterior emiterii unei pretenţii asupra garanţiei de bună execuţie, autoritatea contractantă are obligaţia de a notifica acest lucru prestatorului, precizând totodată obligaţiile care nu au fost respectate.</w:t>
      </w:r>
    </w:p>
    <w:p w14:paraId="5FD42C89" w14:textId="77777777" w:rsidR="008E761A" w:rsidRPr="00347EDF" w:rsidRDefault="008E761A" w:rsidP="008E761A">
      <w:pPr>
        <w:spacing w:after="0"/>
        <w:jc w:val="both"/>
        <w:rPr>
          <w:rFonts w:ascii="Trebuchet MS" w:hAnsi="Trebuchet MS"/>
          <w:color w:val="000000" w:themeColor="text1"/>
          <w:lang w:val="ro-RO"/>
        </w:rPr>
      </w:pPr>
    </w:p>
    <w:p w14:paraId="69BD7522" w14:textId="77777777"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16. Alte Clauze</w:t>
      </w:r>
    </w:p>
    <w:p w14:paraId="244392BD"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Times New Roman" w:hAnsi="Trebuchet MS" w:cs="Times New Roman"/>
          <w:color w:val="000000" w:themeColor="text1"/>
          <w:lang w:val="es-ES"/>
        </w:rPr>
        <w:t xml:space="preserve">16.1. </w:t>
      </w:r>
      <w:proofErr w:type="spellStart"/>
      <w:r w:rsidRPr="00347EDF">
        <w:rPr>
          <w:rFonts w:ascii="Trebuchet MS" w:eastAsia="Times New Roman" w:hAnsi="Trebuchet MS" w:cs="Times New Roman"/>
          <w:color w:val="000000" w:themeColor="text1"/>
          <w:lang w:val="es-ES"/>
        </w:rPr>
        <w:t>Prestatorul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calitate</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persoana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împuternicită</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autoritatea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Contractantă</w:t>
      </w:r>
      <w:proofErr w:type="spellEnd"/>
      <w:r w:rsidRPr="00347EDF">
        <w:rPr>
          <w:rFonts w:ascii="Trebuchet MS" w:eastAsia="Times New Roman" w:hAnsi="Trebuchet MS" w:cs="Times New Roman"/>
          <w:color w:val="000000" w:themeColor="text1"/>
          <w:lang w:val="es-ES"/>
        </w:rPr>
        <w:t xml:space="preserve">, este </w:t>
      </w:r>
      <w:proofErr w:type="spellStart"/>
      <w:r w:rsidRPr="00347EDF">
        <w:rPr>
          <w:rFonts w:ascii="Trebuchet MS" w:eastAsia="Times New Roman" w:hAnsi="Trebuchet MS" w:cs="Times New Roman"/>
          <w:color w:val="000000" w:themeColor="text1"/>
          <w:lang w:val="es-ES"/>
        </w:rPr>
        <w:t>răspunzător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pentru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prejudiciul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cauzat</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prelucrare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cazul</w:t>
      </w:r>
      <w:proofErr w:type="spellEnd"/>
      <w:r w:rsidRPr="00347EDF">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în</w:t>
      </w:r>
      <w:proofErr w:type="spellEnd"/>
      <w:r>
        <w:rPr>
          <w:rFonts w:ascii="Trebuchet MS" w:eastAsia="Times New Roman" w:hAnsi="Trebuchet MS" w:cs="Times New Roman"/>
          <w:color w:val="000000" w:themeColor="text1"/>
          <w:lang w:val="es-ES"/>
        </w:rPr>
        <w:t xml:space="preserve"> care un a</w:t>
      </w:r>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respectat</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obligaţiile</w:t>
      </w:r>
      <w:proofErr w:type="spellEnd"/>
      <w:r w:rsidRPr="00347EDF">
        <w:rPr>
          <w:rFonts w:ascii="Trebuchet MS" w:eastAsia="Times New Roman" w:hAnsi="Trebuchet MS" w:cs="Times New Roman"/>
          <w:color w:val="000000" w:themeColor="text1"/>
          <w:lang w:val="es-ES"/>
        </w:rPr>
        <w:t xml:space="preserve"> din </w:t>
      </w:r>
      <w:proofErr w:type="spellStart"/>
      <w:r w:rsidRPr="00347EDF">
        <w:rPr>
          <w:rFonts w:ascii="Trebuchet MS" w:eastAsia="Times New Roman" w:hAnsi="Trebuchet MS" w:cs="Times New Roman"/>
          <w:color w:val="000000" w:themeColor="text1"/>
          <w:lang w:val="es-ES"/>
        </w:rPr>
        <w:t>Regulamentul</w:t>
      </w:r>
      <w:proofErr w:type="spellEnd"/>
      <w:r w:rsidRPr="00347EDF">
        <w:rPr>
          <w:rFonts w:ascii="Trebuchet MS" w:eastAsia="Times New Roman" w:hAnsi="Trebuchet MS" w:cs="Times New Roman"/>
          <w:color w:val="000000" w:themeColor="text1"/>
          <w:lang w:val="es-ES"/>
        </w:rPr>
        <w:t xml:space="preserve"> nr.679 din 27</w:t>
      </w:r>
      <w:r>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aprilie</w:t>
      </w:r>
      <w:proofErr w:type="spellEnd"/>
      <w:r w:rsidRPr="00347EDF">
        <w:rPr>
          <w:rFonts w:ascii="Trebuchet MS" w:eastAsia="Times New Roman" w:hAnsi="Trebuchet MS" w:cs="Times New Roman"/>
          <w:color w:val="000000" w:themeColor="text1"/>
          <w:lang w:val="es-ES"/>
        </w:rPr>
        <w:t xml:space="preserve"> 2016 </w:t>
      </w:r>
      <w:proofErr w:type="spellStart"/>
      <w:r w:rsidRPr="00347EDF">
        <w:rPr>
          <w:rFonts w:ascii="Trebuchet MS" w:eastAsia="Times New Roman" w:hAnsi="Trebuchet MS" w:cs="Times New Roman"/>
          <w:color w:val="000000" w:themeColor="text1"/>
          <w:lang w:val="es-ES"/>
        </w:rPr>
        <w:t>privind</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protecţia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persoanelor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fizice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ceea</w:t>
      </w:r>
      <w:proofErr w:type="spellEnd"/>
      <w:r w:rsidRPr="00347EDF">
        <w:rPr>
          <w:rFonts w:ascii="Trebuchet MS" w:eastAsia="Times New Roman" w:hAnsi="Trebuchet MS" w:cs="Times New Roman"/>
          <w:color w:val="000000" w:themeColor="text1"/>
          <w:lang w:val="es-ES"/>
        </w:rPr>
        <w:t xml:space="preserve"> ce </w:t>
      </w:r>
      <w:proofErr w:type="spellStart"/>
      <w:r w:rsidRPr="00347EDF">
        <w:rPr>
          <w:rFonts w:ascii="Trebuchet MS" w:eastAsia="Times New Roman" w:hAnsi="Trebuchet MS" w:cs="Times New Roman"/>
          <w:color w:val="000000" w:themeColor="text1"/>
          <w:lang w:val="es-ES"/>
        </w:rPr>
        <w:t>priv</w:t>
      </w:r>
      <w:r>
        <w:rPr>
          <w:rFonts w:ascii="Trebuchet MS" w:eastAsia="Times New Roman" w:hAnsi="Trebuchet MS" w:cs="Times New Roman"/>
          <w:color w:val="000000" w:themeColor="text1"/>
          <w:lang w:val="es-ES"/>
        </w:rPr>
        <w:t>eşte</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prelucrarea</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datelor</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cu</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cara</w:t>
      </w:r>
      <w:r w:rsidRPr="00347EDF">
        <w:rPr>
          <w:rFonts w:ascii="Trebuchet MS" w:eastAsia="Times New Roman" w:hAnsi="Trebuchet MS" w:cs="Times New Roman"/>
          <w:color w:val="000000" w:themeColor="text1"/>
          <w:lang w:val="es-ES"/>
        </w:rPr>
        <w:t>cter</w:t>
      </w:r>
      <w:proofErr w:type="spellEnd"/>
      <w:r w:rsidRPr="00347EDF">
        <w:rPr>
          <w:rFonts w:ascii="Trebuchet MS" w:eastAsia="Times New Roman" w:hAnsi="Trebuchet MS" w:cs="Times New Roman"/>
          <w:color w:val="000000" w:themeColor="text1"/>
          <w:lang w:val="es-ES"/>
        </w:rPr>
        <w:t xml:space="preserve"> personal </w:t>
      </w:r>
      <w:proofErr w:type="spellStart"/>
      <w:r w:rsidRPr="00347EDF">
        <w:rPr>
          <w:rFonts w:ascii="Trebuchet MS" w:eastAsia="Times New Roman" w:hAnsi="Trebuchet MS" w:cs="Times New Roman"/>
          <w:color w:val="000000" w:themeColor="text1"/>
          <w:lang w:val="es-ES"/>
        </w:rPr>
        <w:t>şi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privind</w:t>
      </w:r>
      <w:proofErr w:type="spellEnd"/>
      <w:r w:rsidRPr="00347EDF">
        <w:rPr>
          <w:rFonts w:ascii="Trebuchet MS" w:eastAsia="Times New Roman" w:hAnsi="Trebuchet MS" w:cs="Times New Roman"/>
          <w:color w:val="000000" w:themeColor="text1"/>
          <w:lang w:val="es-ES"/>
        </w:rPr>
        <w:t xml:space="preserve"> libera </w:t>
      </w:r>
      <w:proofErr w:type="spellStart"/>
      <w:r w:rsidRPr="00347EDF">
        <w:rPr>
          <w:rFonts w:ascii="Trebuchet MS" w:eastAsia="Times New Roman" w:hAnsi="Trebuchet MS" w:cs="Times New Roman"/>
          <w:color w:val="000000" w:themeColor="text1"/>
          <w:lang w:val="es-ES"/>
        </w:rPr>
        <w:t>c</w:t>
      </w:r>
      <w:r>
        <w:rPr>
          <w:rFonts w:ascii="Trebuchet MS" w:eastAsia="Times New Roman" w:hAnsi="Trebuchet MS" w:cs="Times New Roman"/>
          <w:color w:val="000000" w:themeColor="text1"/>
          <w:lang w:val="es-ES"/>
        </w:rPr>
        <w:t>irculaţie</w:t>
      </w:r>
      <w:proofErr w:type="spellEnd"/>
      <w:r>
        <w:rPr>
          <w:rFonts w:ascii="Trebuchet MS" w:eastAsia="Times New Roman" w:hAnsi="Trebuchet MS" w:cs="Times New Roman"/>
          <w:color w:val="000000" w:themeColor="text1"/>
          <w:lang w:val="es-ES"/>
        </w:rPr>
        <w:t xml:space="preserve"> a </w:t>
      </w:r>
      <w:proofErr w:type="spellStart"/>
      <w:r>
        <w:rPr>
          <w:rFonts w:ascii="Trebuchet MS" w:eastAsia="Times New Roman" w:hAnsi="Trebuchet MS" w:cs="Times New Roman"/>
          <w:color w:val="000000" w:themeColor="text1"/>
          <w:lang w:val="es-ES"/>
        </w:rPr>
        <w:t>acestor</w:t>
      </w:r>
      <w:proofErr w:type="spellEnd"/>
      <w:r>
        <w:rPr>
          <w:rFonts w:ascii="Trebuchet MS" w:eastAsia="Times New Roman" w:hAnsi="Trebuchet MS" w:cs="Times New Roman"/>
          <w:color w:val="000000" w:themeColor="text1"/>
          <w:lang w:val="es-ES"/>
        </w:rPr>
        <w:t xml:space="preserve"> date </w:t>
      </w:r>
      <w:proofErr w:type="spellStart"/>
      <w:r>
        <w:rPr>
          <w:rFonts w:ascii="Trebuchet MS" w:eastAsia="Times New Roman" w:hAnsi="Trebuchet MS" w:cs="Times New Roman"/>
          <w:color w:val="000000" w:themeColor="text1"/>
          <w:lang w:val="es-ES"/>
        </w:rPr>
        <w:t>şi</w:t>
      </w:r>
      <w:proofErr w:type="spellEnd"/>
      <w:r>
        <w:rPr>
          <w:rFonts w:ascii="Trebuchet MS" w:eastAsia="Times New Roman" w:hAnsi="Trebuchet MS" w:cs="Times New Roman"/>
          <w:color w:val="000000" w:themeColor="text1"/>
          <w:lang w:val="es-ES"/>
        </w:rPr>
        <w:t xml:space="preserve"> de </w:t>
      </w:r>
      <w:r w:rsidRPr="00347EDF">
        <w:rPr>
          <w:rFonts w:ascii="Trebuchet MS" w:eastAsia="Times New Roman" w:hAnsi="Trebuchet MS" w:cs="Times New Roman"/>
          <w:color w:val="000000" w:themeColor="text1"/>
          <w:lang w:val="es-ES"/>
        </w:rPr>
        <w:t xml:space="preserve">abrogare a </w:t>
      </w:r>
      <w:proofErr w:type="spellStart"/>
      <w:r w:rsidRPr="00347EDF">
        <w:rPr>
          <w:rFonts w:ascii="Trebuchet MS" w:eastAsia="Times New Roman" w:hAnsi="Trebuchet MS" w:cs="Times New Roman"/>
          <w:color w:val="000000" w:themeColor="text1"/>
          <w:lang w:val="es-ES"/>
        </w:rPr>
        <w:t>Directivei</w:t>
      </w:r>
      <w:proofErr w:type="spellEnd"/>
      <w:r w:rsidRPr="00347EDF">
        <w:rPr>
          <w:rFonts w:ascii="Trebuchet MS" w:eastAsia="Times New Roman" w:hAnsi="Trebuchet MS" w:cs="Times New Roman"/>
          <w:color w:val="000000" w:themeColor="text1"/>
          <w:lang w:val="es-ES"/>
        </w:rPr>
        <w:t xml:space="preserve"> 95/46CE, care </w:t>
      </w:r>
      <w:proofErr w:type="spellStart"/>
      <w:r w:rsidRPr="00347EDF">
        <w:rPr>
          <w:rFonts w:ascii="Trebuchet MS" w:eastAsia="Times New Roman" w:hAnsi="Trebuchet MS" w:cs="Times New Roman"/>
          <w:color w:val="000000" w:themeColor="text1"/>
          <w:lang w:val="es-ES"/>
        </w:rPr>
        <w:t>revin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mod </w:t>
      </w:r>
      <w:proofErr w:type="spellStart"/>
      <w:r w:rsidRPr="00347EDF">
        <w:rPr>
          <w:rFonts w:ascii="Trebuchet MS" w:eastAsia="Times New Roman" w:hAnsi="Trebuchet MS" w:cs="Times New Roman"/>
          <w:color w:val="000000" w:themeColor="text1"/>
          <w:lang w:val="es-ES"/>
        </w:rPr>
        <w:t>specific</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persoanelor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împuternicite</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operator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a </w:t>
      </w:r>
      <w:proofErr w:type="spellStart"/>
      <w:r w:rsidRPr="00347EDF">
        <w:rPr>
          <w:rFonts w:ascii="Trebuchet MS" w:eastAsia="Times New Roman" w:hAnsi="Trebuchet MS" w:cs="Times New Roman"/>
          <w:color w:val="000000" w:themeColor="text1"/>
          <w:lang w:val="es-ES"/>
        </w:rPr>
        <w:t>acţionat</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afara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contradicţie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instrucţiunile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legale</w:t>
      </w:r>
      <w:proofErr w:type="spellEnd"/>
      <w:r w:rsidRPr="00347EDF">
        <w:rPr>
          <w:rFonts w:ascii="Trebuchet MS" w:eastAsia="Times New Roman" w:hAnsi="Trebuchet MS" w:cs="Times New Roman"/>
          <w:color w:val="000000" w:themeColor="text1"/>
          <w:lang w:val="es-ES"/>
        </w:rPr>
        <w:t xml:space="preserve"> ale </w:t>
      </w:r>
      <w:proofErr w:type="spellStart"/>
      <w:r w:rsidRPr="00347EDF">
        <w:rPr>
          <w:rFonts w:ascii="Trebuchet MS" w:eastAsia="Times New Roman" w:hAnsi="Trebuchet MS" w:cs="Times New Roman"/>
          <w:color w:val="000000" w:themeColor="text1"/>
          <w:lang w:val="es-ES"/>
        </w:rPr>
        <w:t>Autoritatii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Contractante</w:t>
      </w:r>
      <w:proofErr w:type="spellEnd"/>
      <w:r w:rsidRPr="00347EDF">
        <w:rPr>
          <w:rFonts w:ascii="Trebuchet MS" w:eastAsia="Times New Roman" w:hAnsi="Trebuchet MS" w:cs="Times New Roman"/>
          <w:color w:val="000000" w:themeColor="text1"/>
          <w:lang w:val="es-ES"/>
        </w:rPr>
        <w:t>.</w:t>
      </w:r>
    </w:p>
    <w:p w14:paraId="4F611A07"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p>
    <w:p w14:paraId="5B304F50" w14:textId="77777777" w:rsidR="008E761A" w:rsidRPr="00347EDF" w:rsidRDefault="008E761A" w:rsidP="008E761A">
      <w:pPr>
        <w:spacing w:after="0" w:line="276"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17.Recepţie </w:t>
      </w:r>
      <w:proofErr w:type="spellStart"/>
      <w:r w:rsidRPr="00347EDF">
        <w:rPr>
          <w:rFonts w:ascii="Trebuchet MS" w:eastAsia="MS Mincho" w:hAnsi="Trebuchet MS" w:cs="Times New Roman"/>
          <w:b/>
          <w:color w:val="000000" w:themeColor="text1"/>
          <w:lang w:val="es-ES" w:eastAsia="ar-SA"/>
        </w:rPr>
        <w:t>şi</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verificări</w:t>
      </w:r>
      <w:proofErr w:type="spellEnd"/>
    </w:p>
    <w:p w14:paraId="675FA8EB"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17.1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verifica </w:t>
      </w:r>
      <w:proofErr w:type="spellStart"/>
      <w:r w:rsidRPr="00347EDF">
        <w:rPr>
          <w:rFonts w:ascii="Trebuchet MS" w:eastAsia="MS Mincho" w:hAnsi="Trebuchet MS" w:cs="Times New Roman"/>
          <w:color w:val="000000" w:themeColor="text1"/>
          <w:lang w:val="es-ES" w:eastAsia="ar-SA"/>
        </w:rPr>
        <w:t>modul</w:t>
      </w:r>
      <w:proofErr w:type="spellEnd"/>
      <w:r w:rsidRPr="00347EDF">
        <w:rPr>
          <w:rFonts w:ascii="Trebuchet MS" w:eastAsia="MS Mincho" w:hAnsi="Trebuchet MS" w:cs="Times New Roman"/>
          <w:color w:val="000000" w:themeColor="text1"/>
          <w:lang w:val="es-ES" w:eastAsia="ar-SA"/>
        </w:rPr>
        <w:t xml:space="preserve"> de prestare a </w:t>
      </w:r>
      <w:proofErr w:type="spellStart"/>
      <w:r w:rsidRPr="00347EDF">
        <w:rPr>
          <w:rFonts w:ascii="Trebuchet MS" w:eastAsia="MS Mincho" w:hAnsi="Trebuchet MS" w:cs="Times New Roman"/>
          <w:color w:val="000000" w:themeColor="text1"/>
          <w:lang w:val="es-ES" w:eastAsia="ar-SA"/>
        </w:rPr>
        <w:t>serviciilor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stabili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conformitatea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din </w:t>
      </w:r>
      <w:proofErr w:type="spellStart"/>
      <w:r w:rsidRPr="00347EDF">
        <w:rPr>
          <w:rFonts w:ascii="Trebuchet MS" w:eastAsia="MS Mincho" w:hAnsi="Trebuchet MS" w:cs="Times New Roman"/>
          <w:color w:val="000000" w:themeColor="text1"/>
          <w:lang w:val="es-ES" w:eastAsia="ar-SA"/>
        </w:rPr>
        <w:t>propunerea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tehnică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caietul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sarcini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Planul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pază</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obiectivului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avizat</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organele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poliţie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conformitate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legale</w:t>
      </w:r>
      <w:proofErr w:type="spellEnd"/>
      <w:r w:rsidRPr="00347EDF">
        <w:rPr>
          <w:rFonts w:ascii="Trebuchet MS" w:eastAsia="MS Mincho" w:hAnsi="Trebuchet MS" w:cs="Times New Roman"/>
          <w:color w:val="000000" w:themeColor="text1"/>
          <w:lang w:val="es-ES" w:eastAsia="ar-SA"/>
        </w:rPr>
        <w:t>.</w:t>
      </w:r>
    </w:p>
    <w:p w14:paraId="5BE03F0C"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17.2 </w:t>
      </w:r>
      <w:proofErr w:type="spellStart"/>
      <w:r w:rsidRPr="00347EDF">
        <w:rPr>
          <w:rFonts w:ascii="Trebuchet MS" w:eastAsia="MS Mincho" w:hAnsi="Trebuchet MS" w:cs="Times New Roman"/>
          <w:color w:val="000000" w:themeColor="text1"/>
          <w:lang w:val="es-ES" w:eastAsia="ar-SA"/>
        </w:rPr>
        <w:t>Verificările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vor</w:t>
      </w:r>
      <w:proofErr w:type="spellEnd"/>
      <w:r w:rsidRPr="00347EDF">
        <w:rPr>
          <w:rFonts w:ascii="Trebuchet MS" w:eastAsia="MS Mincho" w:hAnsi="Trebuchet MS" w:cs="Times New Roman"/>
          <w:color w:val="000000" w:themeColor="text1"/>
          <w:lang w:val="es-ES" w:eastAsia="ar-SA"/>
        </w:rPr>
        <w:t xml:space="preserve"> fi </w:t>
      </w:r>
      <w:proofErr w:type="spellStart"/>
      <w:r w:rsidRPr="00347EDF">
        <w:rPr>
          <w:rFonts w:ascii="Trebuchet MS" w:eastAsia="MS Mincho" w:hAnsi="Trebuchet MS" w:cs="Times New Roman"/>
          <w:color w:val="000000" w:themeColor="text1"/>
          <w:lang w:val="es-ES" w:eastAsia="ar-SA"/>
        </w:rPr>
        <w:t>efectuate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conformitate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Planului</w:t>
      </w:r>
      <w:proofErr w:type="spellEnd"/>
      <w:r w:rsidRPr="00347EDF">
        <w:rPr>
          <w:rFonts w:ascii="Trebuchet MS" w:eastAsia="MS Mincho" w:hAnsi="Trebuchet MS" w:cs="Times New Roman"/>
          <w:color w:val="000000" w:themeColor="text1"/>
          <w:lang w:val="es-ES" w:eastAsia="ar-SA"/>
        </w:rPr>
        <w:t xml:space="preserve"> de </w:t>
      </w:r>
      <w:proofErr w:type="spellStart"/>
      <w:proofErr w:type="gramStart"/>
      <w:r w:rsidRPr="00347EDF">
        <w:rPr>
          <w:rFonts w:ascii="Trebuchet MS" w:eastAsia="MS Mincho" w:hAnsi="Trebuchet MS" w:cs="Times New Roman"/>
          <w:color w:val="000000" w:themeColor="text1"/>
          <w:lang w:val="es-ES" w:eastAsia="ar-SA"/>
        </w:rPr>
        <w:t>pază</w:t>
      </w:r>
      <w:proofErr w:type="spellEnd"/>
      <w:r w:rsidRPr="00347EDF">
        <w:rPr>
          <w:rFonts w:ascii="Trebuchet MS" w:eastAsia="MS Mincho" w:hAnsi="Trebuchet MS" w:cs="Times New Roman"/>
          <w:color w:val="000000" w:themeColor="text1"/>
          <w:lang w:val="es-ES" w:eastAsia="ar-SA"/>
        </w:rPr>
        <w:t xml:space="preserve"> ,</w:t>
      </w:r>
      <w:proofErr w:type="gram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conducerea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autorităţii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persoana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responsabilă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desemnată</w:t>
      </w:r>
      <w:proofErr w:type="spellEnd"/>
      <w:r w:rsidRPr="00347EDF">
        <w:rPr>
          <w:rFonts w:ascii="Trebuchet MS" w:eastAsia="MS Mincho" w:hAnsi="Trebuchet MS" w:cs="Times New Roman"/>
          <w:color w:val="000000" w:themeColor="text1"/>
          <w:lang w:val="es-ES" w:eastAsia="ar-SA"/>
        </w:rPr>
        <w:t xml:space="preserve"> din partea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urmărirea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derulării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w:t>
      </w:r>
    </w:p>
    <w:p w14:paraId="44DF9CFB"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17.3 </w:t>
      </w:r>
      <w:proofErr w:type="spellStart"/>
      <w:r w:rsidRPr="00347EDF">
        <w:rPr>
          <w:rFonts w:ascii="Trebuchet MS" w:eastAsia="MS Mincho" w:hAnsi="Trebuchet MS" w:cs="Times New Roman"/>
          <w:color w:val="000000" w:themeColor="text1"/>
          <w:lang w:val="es-ES" w:eastAsia="ar-SA"/>
        </w:rPr>
        <w:t>Verificarea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calităţii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serviciului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beneficiar se va </w:t>
      </w:r>
      <w:proofErr w:type="spellStart"/>
      <w:r w:rsidRPr="00347EDF">
        <w:rPr>
          <w:rFonts w:ascii="Trebuchet MS" w:eastAsia="MS Mincho" w:hAnsi="Trebuchet MS" w:cs="Times New Roman"/>
          <w:color w:val="000000" w:themeColor="text1"/>
          <w:lang w:val="es-ES" w:eastAsia="ar-SA"/>
        </w:rPr>
        <w:t>face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inopinat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sondaj</w:t>
      </w:r>
      <w:proofErr w:type="spellEnd"/>
      <w:r w:rsidRPr="00347EDF">
        <w:rPr>
          <w:rFonts w:ascii="Trebuchet MS" w:eastAsia="MS Mincho" w:hAnsi="Trebuchet MS" w:cs="Times New Roman"/>
          <w:color w:val="000000" w:themeColor="text1"/>
          <w:lang w:val="es-ES" w:eastAsia="ar-SA"/>
        </w:rPr>
        <w:t>.</w:t>
      </w:r>
    </w:p>
    <w:p w14:paraId="5196190E"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p>
    <w:p w14:paraId="064C200E" w14:textId="77777777" w:rsidR="008E761A" w:rsidRPr="00347EDF" w:rsidRDefault="008E761A" w:rsidP="008E761A">
      <w:pPr>
        <w:spacing w:after="0" w:line="276"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18 </w:t>
      </w:r>
      <w:proofErr w:type="spellStart"/>
      <w:r w:rsidRPr="00347EDF">
        <w:rPr>
          <w:rFonts w:ascii="Trebuchet MS" w:eastAsia="MS Mincho" w:hAnsi="Trebuchet MS" w:cs="Times New Roman"/>
          <w:b/>
          <w:color w:val="000000" w:themeColor="text1"/>
          <w:lang w:val="es-ES" w:eastAsia="ar-SA"/>
        </w:rPr>
        <w:t>Sanctiuni</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pentru</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neîndeplinirea</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culpabilă</w:t>
      </w:r>
      <w:proofErr w:type="spellEnd"/>
      <w:r w:rsidRPr="00347EDF">
        <w:rPr>
          <w:rFonts w:ascii="Trebuchet MS" w:eastAsia="MS Mincho" w:hAnsi="Trebuchet MS" w:cs="Times New Roman"/>
          <w:b/>
          <w:color w:val="000000" w:themeColor="text1"/>
          <w:lang w:val="es-ES" w:eastAsia="ar-SA"/>
        </w:rPr>
        <w:t xml:space="preserve"> a </w:t>
      </w:r>
      <w:proofErr w:type="spellStart"/>
      <w:r w:rsidRPr="00347EDF">
        <w:rPr>
          <w:rFonts w:ascii="Trebuchet MS" w:eastAsia="MS Mincho" w:hAnsi="Trebuchet MS" w:cs="Times New Roman"/>
          <w:b/>
          <w:color w:val="000000" w:themeColor="text1"/>
          <w:lang w:val="es-ES" w:eastAsia="ar-SA"/>
        </w:rPr>
        <w:t>obigaţiilor</w:t>
      </w:r>
      <w:proofErr w:type="spellEnd"/>
    </w:p>
    <w:p w14:paraId="31767721"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18.1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cazul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care, din vina </w:t>
      </w:r>
      <w:proofErr w:type="spellStart"/>
      <w:r w:rsidRPr="00347EDF">
        <w:rPr>
          <w:rFonts w:ascii="Trebuchet MS" w:eastAsia="MS Mincho" w:hAnsi="Trebuchet MS" w:cs="Times New Roman"/>
          <w:color w:val="000000" w:themeColor="text1"/>
          <w:lang w:val="es-ES" w:eastAsia="ar-SA"/>
        </w:rPr>
        <w:t>sa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exclusivă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îndeplineşte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îndeplineşte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întârziere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necorespunzător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obligaţiile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asumate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atunci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deduce din </w:t>
      </w:r>
      <w:proofErr w:type="spellStart"/>
      <w:r w:rsidRPr="00347EDF">
        <w:rPr>
          <w:rFonts w:ascii="Trebuchet MS" w:eastAsia="MS Mincho" w:hAnsi="Trebuchet MS" w:cs="Times New Roman"/>
          <w:color w:val="000000" w:themeColor="text1"/>
          <w:lang w:val="es-ES" w:eastAsia="ar-SA"/>
        </w:rPr>
        <w:t>preţul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ca </w:t>
      </w:r>
      <w:proofErr w:type="spellStart"/>
      <w:proofErr w:type="gramStart"/>
      <w:r w:rsidRPr="00347EDF">
        <w:rPr>
          <w:rFonts w:ascii="Trebuchet MS" w:eastAsia="MS Mincho" w:hAnsi="Trebuchet MS" w:cs="Times New Roman"/>
          <w:color w:val="000000" w:themeColor="text1"/>
          <w:lang w:val="es-ES" w:eastAsia="ar-SA"/>
        </w:rPr>
        <w:t>penalităţi,o</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sumă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echivalentă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cotă</w:t>
      </w:r>
      <w:proofErr w:type="spellEnd"/>
      <w:r w:rsidRPr="00347EDF">
        <w:rPr>
          <w:rFonts w:ascii="Trebuchet MS" w:eastAsia="MS Mincho" w:hAnsi="Trebuchet MS" w:cs="Times New Roman"/>
          <w:color w:val="000000" w:themeColor="text1"/>
          <w:lang w:val="es-ES" w:eastAsia="ar-SA"/>
        </w:rPr>
        <w:t xml:space="preserve"> de 0,1% din </w:t>
      </w:r>
      <w:proofErr w:type="spellStart"/>
      <w:r w:rsidRPr="00347EDF">
        <w:rPr>
          <w:rFonts w:ascii="Trebuchet MS" w:eastAsia="MS Mincho" w:hAnsi="Trebuchet MS" w:cs="Times New Roman"/>
          <w:color w:val="000000" w:themeColor="text1"/>
          <w:lang w:val="es-ES" w:eastAsia="ar-SA"/>
        </w:rPr>
        <w:t>preţul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fiecare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zi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întârziere,până</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efectivă</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obligaţiilor</w:t>
      </w:r>
      <w:proofErr w:type="spellEnd"/>
      <w:r w:rsidRPr="00347EDF">
        <w:rPr>
          <w:rFonts w:ascii="Trebuchet MS" w:eastAsia="MS Mincho" w:hAnsi="Trebuchet MS" w:cs="Times New Roman"/>
          <w:color w:val="000000" w:themeColor="text1"/>
          <w:lang w:val="es-ES" w:eastAsia="ar-SA"/>
        </w:rPr>
        <w:t>.</w:t>
      </w:r>
    </w:p>
    <w:p w14:paraId="28C4EFC0"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18.2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cazul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care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un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onorează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obligaţiile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termen</w:t>
      </w:r>
      <w:proofErr w:type="spellEnd"/>
      <w:r w:rsidRPr="00347EDF">
        <w:rPr>
          <w:rFonts w:ascii="Trebuchet MS" w:eastAsia="MS Mincho" w:hAnsi="Trebuchet MS" w:cs="Times New Roman"/>
          <w:color w:val="000000" w:themeColor="text1"/>
          <w:lang w:val="es-ES" w:eastAsia="ar-SA"/>
        </w:rPr>
        <w:t xml:space="preserve"> de 30 de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de la </w:t>
      </w:r>
      <w:proofErr w:type="spellStart"/>
      <w:r w:rsidRPr="00347EDF">
        <w:rPr>
          <w:rFonts w:ascii="Trebuchet MS" w:eastAsia="MS Mincho" w:hAnsi="Trebuchet MS" w:cs="Times New Roman"/>
          <w:color w:val="000000" w:themeColor="text1"/>
          <w:lang w:val="es-ES" w:eastAsia="ar-SA"/>
        </w:rPr>
        <w:t>expirarea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perioadei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convenite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atunci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aceasta</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obligaţia</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plăti</w:t>
      </w:r>
      <w:proofErr w:type="spellEnd"/>
      <w:r w:rsidRPr="00347EDF">
        <w:rPr>
          <w:rFonts w:ascii="Trebuchet MS" w:eastAsia="MS Mincho" w:hAnsi="Trebuchet MS" w:cs="Times New Roman"/>
          <w:color w:val="000000" w:themeColor="text1"/>
          <w:lang w:val="es-ES" w:eastAsia="ar-SA"/>
        </w:rPr>
        <w:t xml:space="preserve">, ca </w:t>
      </w:r>
      <w:proofErr w:type="spellStart"/>
      <w:proofErr w:type="gramStart"/>
      <w:r w:rsidRPr="00347EDF">
        <w:rPr>
          <w:rFonts w:ascii="Trebuchet MS" w:eastAsia="MS Mincho" w:hAnsi="Trebuchet MS" w:cs="Times New Roman"/>
          <w:color w:val="000000" w:themeColor="text1"/>
          <w:lang w:val="es-ES" w:eastAsia="ar-SA"/>
        </w:rPr>
        <w:t>penalităţi</w:t>
      </w:r>
      <w:proofErr w:type="spellEnd"/>
      <w:r w:rsidRPr="00347EDF">
        <w:rPr>
          <w:rFonts w:ascii="Trebuchet MS" w:eastAsia="MS Mincho" w:hAnsi="Trebuchet MS" w:cs="Times New Roman"/>
          <w:color w:val="000000" w:themeColor="text1"/>
          <w:lang w:val="es-ES" w:eastAsia="ar-SA"/>
        </w:rPr>
        <w:t xml:space="preserve"> ,</w:t>
      </w:r>
      <w:proofErr w:type="gram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sumă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echivalentă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cotă</w:t>
      </w:r>
      <w:proofErr w:type="spellEnd"/>
      <w:r w:rsidRPr="00347EDF">
        <w:rPr>
          <w:rFonts w:ascii="Trebuchet MS" w:eastAsia="MS Mincho" w:hAnsi="Trebuchet MS" w:cs="Times New Roman"/>
          <w:color w:val="000000" w:themeColor="text1"/>
          <w:lang w:val="es-ES" w:eastAsia="ar-SA"/>
        </w:rPr>
        <w:t xml:space="preserve"> de 0,1% din plata </w:t>
      </w:r>
      <w:proofErr w:type="spellStart"/>
      <w:r w:rsidRPr="00347EDF">
        <w:rPr>
          <w:rFonts w:ascii="Trebuchet MS" w:eastAsia="MS Mincho" w:hAnsi="Trebuchet MS" w:cs="Times New Roman"/>
          <w:color w:val="000000" w:themeColor="text1"/>
          <w:lang w:val="es-ES" w:eastAsia="ar-SA"/>
        </w:rPr>
        <w:t>neefectuată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fiecare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zi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întârziere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până</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efectivă</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obigaţiilor</w:t>
      </w:r>
      <w:proofErr w:type="spellEnd"/>
      <w:r w:rsidRPr="00347EDF">
        <w:rPr>
          <w:rFonts w:ascii="Trebuchet MS" w:eastAsia="MS Mincho" w:hAnsi="Trebuchet MS" w:cs="Times New Roman"/>
          <w:color w:val="000000" w:themeColor="text1"/>
          <w:lang w:val="es-ES" w:eastAsia="ar-SA"/>
        </w:rPr>
        <w:t>.</w:t>
      </w:r>
    </w:p>
    <w:p w14:paraId="262E6C86"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18.3 </w:t>
      </w:r>
      <w:proofErr w:type="spellStart"/>
      <w:r w:rsidRPr="00347EDF">
        <w:rPr>
          <w:rFonts w:ascii="Trebuchet MS" w:eastAsia="MS Mincho" w:hAnsi="Trebuchet MS" w:cs="Times New Roman"/>
          <w:color w:val="000000" w:themeColor="text1"/>
          <w:lang w:val="es-ES" w:eastAsia="ar-SA"/>
        </w:rPr>
        <w:t>Nerespectarea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obigaţiilor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asumate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una </w:t>
      </w:r>
      <w:proofErr w:type="spellStart"/>
      <w:r w:rsidRPr="00347EDF">
        <w:rPr>
          <w:rFonts w:ascii="Trebuchet MS" w:eastAsia="MS Mincho" w:hAnsi="Trebuchet MS" w:cs="Times New Roman"/>
          <w:color w:val="000000" w:themeColor="text1"/>
          <w:lang w:val="es-ES" w:eastAsia="ar-SA"/>
        </w:rPr>
        <w:t>dintre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mod </w:t>
      </w:r>
      <w:proofErr w:type="spellStart"/>
      <w:r w:rsidRPr="00347EDF">
        <w:rPr>
          <w:rFonts w:ascii="Trebuchet MS" w:eastAsia="MS Mincho" w:hAnsi="Trebuchet MS" w:cs="Times New Roman"/>
          <w:color w:val="000000" w:themeColor="text1"/>
          <w:lang w:val="es-ES" w:eastAsia="ar-SA"/>
        </w:rPr>
        <w:t>culpabil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proofErr w:type="gramStart"/>
      <w:r w:rsidRPr="00347EDF">
        <w:rPr>
          <w:rFonts w:ascii="Trebuchet MS" w:eastAsia="MS Mincho" w:hAnsi="Trebuchet MS" w:cs="Times New Roman"/>
          <w:color w:val="000000" w:themeColor="text1"/>
          <w:lang w:val="es-ES" w:eastAsia="ar-SA"/>
        </w:rPr>
        <w:t>repetat,dă</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lezate</w:t>
      </w:r>
      <w:proofErr w:type="spellEnd"/>
      <w:r w:rsidRPr="00347EDF">
        <w:rPr>
          <w:rFonts w:ascii="Trebuchet MS" w:eastAsia="MS Mincho" w:hAnsi="Trebuchet MS" w:cs="Times New Roman"/>
          <w:color w:val="000000" w:themeColor="text1"/>
          <w:lang w:val="es-ES" w:eastAsia="ar-SA"/>
        </w:rPr>
        <w:t xml:space="preserve"> de a considera </w:t>
      </w:r>
      <w:proofErr w:type="spellStart"/>
      <w:r w:rsidRPr="00347EDF">
        <w:rPr>
          <w:rFonts w:ascii="Trebuchet MS" w:eastAsia="MS Mincho" w:hAnsi="Trebuchet MS" w:cs="Times New Roman"/>
          <w:color w:val="000000" w:themeColor="text1"/>
          <w:lang w:val="es-ES" w:eastAsia="ar-SA"/>
        </w:rPr>
        <w:t>contractul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drept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reziliat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pretinde</w:t>
      </w:r>
      <w:proofErr w:type="spellEnd"/>
      <w:r w:rsidRPr="00347EDF">
        <w:rPr>
          <w:rFonts w:ascii="Trebuchet MS" w:eastAsia="MS Mincho" w:hAnsi="Trebuchet MS" w:cs="Times New Roman"/>
          <w:color w:val="000000" w:themeColor="text1"/>
          <w:lang w:val="es-ES" w:eastAsia="ar-SA"/>
        </w:rPr>
        <w:t xml:space="preserve"> </w:t>
      </w:r>
      <w:r w:rsidRPr="00347EDF">
        <w:rPr>
          <w:rFonts w:ascii="Trebuchet MS" w:eastAsia="MS Mincho" w:hAnsi="Trebuchet MS" w:cs="Times New Roman"/>
          <w:color w:val="000000" w:themeColor="text1"/>
          <w:lang w:val="es-ES" w:eastAsia="ar-SA"/>
        </w:rPr>
        <w:lastRenderedPageBreak/>
        <w:t xml:space="preserve">plata de </w:t>
      </w:r>
      <w:proofErr w:type="spellStart"/>
      <w:r w:rsidRPr="00347EDF">
        <w:rPr>
          <w:rFonts w:ascii="Trebuchet MS" w:eastAsia="MS Mincho" w:hAnsi="Trebuchet MS" w:cs="Times New Roman"/>
          <w:color w:val="000000" w:themeColor="text1"/>
          <w:lang w:val="es-ES" w:eastAsia="ar-SA"/>
        </w:rPr>
        <w:t>daune</w:t>
      </w:r>
      <w:proofErr w:type="spellEnd"/>
      <w:r w:rsidRPr="00347EDF">
        <w:rPr>
          <w:rFonts w:ascii="Trebuchet MS" w:eastAsia="MS Mincho" w:hAnsi="Trebuchet MS" w:cs="Times New Roman"/>
          <w:color w:val="000000" w:themeColor="text1"/>
          <w:lang w:val="es-ES" w:eastAsia="ar-SA"/>
        </w:rPr>
        <w:t xml:space="preserve">-interese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condiţiile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prevederilor</w:t>
      </w:r>
      <w:proofErr w:type="spellEnd"/>
      <w:r w:rsidRPr="00347EDF">
        <w:rPr>
          <w:rFonts w:ascii="Trebuchet MS" w:eastAsia="MS Mincho" w:hAnsi="Trebuchet MS" w:cs="Times New Roman"/>
          <w:color w:val="000000" w:themeColor="text1"/>
          <w:lang w:val="es-ES" w:eastAsia="ar-SA"/>
        </w:rPr>
        <w:t xml:space="preserve"> art.1535-1536 din </w:t>
      </w:r>
      <w:proofErr w:type="spellStart"/>
      <w:r w:rsidRPr="00347EDF">
        <w:rPr>
          <w:rFonts w:ascii="Trebuchet MS" w:eastAsia="MS Mincho" w:hAnsi="Trebuchet MS" w:cs="Times New Roman"/>
          <w:color w:val="000000" w:themeColor="text1"/>
          <w:lang w:val="es-ES" w:eastAsia="ar-SA"/>
        </w:rPr>
        <w:t>Legea</w:t>
      </w:r>
      <w:proofErr w:type="spellEnd"/>
      <w:r w:rsidRPr="00347EDF">
        <w:rPr>
          <w:rFonts w:ascii="Trebuchet MS" w:eastAsia="MS Mincho" w:hAnsi="Trebuchet MS" w:cs="Times New Roman"/>
          <w:color w:val="000000" w:themeColor="text1"/>
          <w:lang w:val="es-ES" w:eastAsia="ar-SA"/>
        </w:rPr>
        <w:t xml:space="preserve"> nr.287/2009 </w:t>
      </w:r>
      <w:proofErr w:type="spellStart"/>
      <w:r w:rsidRPr="00347EDF">
        <w:rPr>
          <w:rFonts w:ascii="Trebuchet MS" w:eastAsia="MS Mincho" w:hAnsi="Trebuchet MS" w:cs="Times New Roman"/>
          <w:color w:val="000000" w:themeColor="text1"/>
          <w:lang w:val="es-ES" w:eastAsia="ar-SA"/>
        </w:rPr>
        <w:t>privind</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Codul</w:t>
      </w:r>
      <w:proofErr w:type="spellEnd"/>
      <w:r w:rsidRPr="00347EDF">
        <w:rPr>
          <w:rFonts w:ascii="Trebuchet MS" w:eastAsia="MS Mincho" w:hAnsi="Trebuchet MS" w:cs="Times New Roman"/>
          <w:color w:val="000000" w:themeColor="text1"/>
          <w:lang w:val="es-ES" w:eastAsia="ar-SA"/>
        </w:rPr>
        <w:t xml:space="preserve"> Civil, </w:t>
      </w:r>
      <w:proofErr w:type="spellStart"/>
      <w:r w:rsidRPr="00347EDF">
        <w:rPr>
          <w:rFonts w:ascii="Trebuchet MS" w:eastAsia="MS Mincho" w:hAnsi="Trebuchet MS" w:cs="Times New Roman"/>
          <w:color w:val="000000" w:themeColor="text1"/>
          <w:lang w:val="es-ES" w:eastAsia="ar-SA"/>
        </w:rPr>
        <w:t>republicat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modificările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completările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ulterioare</w:t>
      </w:r>
      <w:proofErr w:type="spellEnd"/>
      <w:r w:rsidRPr="00347EDF">
        <w:rPr>
          <w:rFonts w:ascii="Trebuchet MS" w:eastAsia="MS Mincho" w:hAnsi="Trebuchet MS" w:cs="Times New Roman"/>
          <w:color w:val="000000" w:themeColor="text1"/>
          <w:lang w:val="es-ES" w:eastAsia="ar-SA"/>
        </w:rPr>
        <w:t>.</w:t>
      </w:r>
    </w:p>
    <w:p w14:paraId="5E060700"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18.4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rezervă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denunţa</w:t>
      </w:r>
      <w:proofErr w:type="spellEnd"/>
      <w:r w:rsidRPr="00347EDF">
        <w:rPr>
          <w:rFonts w:ascii="Trebuchet MS" w:eastAsia="MS Mincho" w:hAnsi="Trebuchet MS" w:cs="Times New Roman"/>
          <w:color w:val="000000" w:themeColor="text1"/>
          <w:lang w:val="es-ES" w:eastAsia="ar-SA"/>
        </w:rPr>
        <w:t xml:space="preserve"> unilateral </w:t>
      </w:r>
      <w:proofErr w:type="spellStart"/>
      <w:r w:rsidRPr="00347EDF">
        <w:rPr>
          <w:rFonts w:ascii="Trebuchet MS" w:eastAsia="MS Mincho" w:hAnsi="Trebuchet MS" w:cs="Times New Roman"/>
          <w:color w:val="000000" w:themeColor="text1"/>
          <w:lang w:val="es-ES" w:eastAsia="ar-SA"/>
        </w:rPr>
        <w:t>contractul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printr</w:t>
      </w:r>
      <w:proofErr w:type="spellEnd"/>
      <w:r w:rsidRPr="00347EDF">
        <w:rPr>
          <w:rFonts w:ascii="Trebuchet MS" w:eastAsia="MS Mincho" w:hAnsi="Trebuchet MS" w:cs="Times New Roman"/>
          <w:color w:val="000000" w:themeColor="text1"/>
          <w:lang w:val="es-ES" w:eastAsia="ar-SA"/>
        </w:rPr>
        <w:t xml:space="preserve">-o notificare </w:t>
      </w:r>
      <w:proofErr w:type="spellStart"/>
      <w:r w:rsidRPr="00347EDF">
        <w:rPr>
          <w:rFonts w:ascii="Trebuchet MS" w:eastAsia="MS Mincho" w:hAnsi="Trebuchet MS" w:cs="Times New Roman"/>
          <w:color w:val="000000" w:themeColor="text1"/>
          <w:lang w:val="es-ES" w:eastAsia="ar-SA"/>
        </w:rPr>
        <w:t>scrisă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adresată</w:t>
      </w:r>
      <w:proofErr w:type="spellEnd"/>
      <w:r w:rsidRPr="00347EDF">
        <w:rPr>
          <w:rFonts w:ascii="Trebuchet MS" w:eastAsia="MS Mincho" w:hAnsi="Trebuchet MS" w:cs="Times New Roman"/>
          <w:color w:val="000000" w:themeColor="text1"/>
          <w:lang w:val="es-ES" w:eastAsia="ar-SA"/>
        </w:rPr>
        <w:t xml:space="preserve"> </w:t>
      </w:r>
      <w:proofErr w:type="spellStart"/>
      <w:proofErr w:type="gramStart"/>
      <w:r w:rsidRPr="00347EDF">
        <w:rPr>
          <w:rFonts w:ascii="Trebuchet MS" w:eastAsia="MS Mincho" w:hAnsi="Trebuchet MS" w:cs="Times New Roman"/>
          <w:color w:val="000000" w:themeColor="text1"/>
          <w:lang w:val="es-ES" w:eastAsia="ar-SA"/>
        </w:rPr>
        <w:t>prestatorului,fără</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nici</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compensaţie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acesta</w:t>
      </w:r>
      <w:proofErr w:type="spellEnd"/>
      <w:r w:rsidRPr="00347EDF">
        <w:rPr>
          <w:rFonts w:ascii="Trebuchet MS" w:eastAsia="MS Mincho" w:hAnsi="Trebuchet MS" w:cs="Times New Roman"/>
          <w:color w:val="000000" w:themeColor="text1"/>
          <w:lang w:val="es-ES" w:eastAsia="ar-SA"/>
        </w:rPr>
        <w:t xml:space="preserve"> din </w:t>
      </w:r>
      <w:proofErr w:type="spellStart"/>
      <w:r w:rsidRPr="00347EDF">
        <w:rPr>
          <w:rFonts w:ascii="Trebuchet MS" w:eastAsia="MS Mincho" w:hAnsi="Trebuchet MS" w:cs="Times New Roman"/>
          <w:color w:val="000000" w:themeColor="text1"/>
          <w:lang w:val="es-ES" w:eastAsia="ar-SA"/>
        </w:rPr>
        <w:t>urmă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faliment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condiţia</w:t>
      </w:r>
      <w:proofErr w:type="spellEnd"/>
      <w:r w:rsidRPr="00347EDF">
        <w:rPr>
          <w:rFonts w:ascii="Trebuchet MS" w:eastAsia="MS Mincho" w:hAnsi="Trebuchet MS" w:cs="Times New Roman"/>
          <w:color w:val="000000" w:themeColor="text1"/>
          <w:lang w:val="es-ES" w:eastAsia="ar-SA"/>
        </w:rPr>
        <w:t xml:space="preserve"> ca </w:t>
      </w:r>
      <w:proofErr w:type="spellStart"/>
      <w:r w:rsidRPr="00347EDF">
        <w:rPr>
          <w:rFonts w:ascii="Trebuchet MS" w:eastAsia="MS Mincho" w:hAnsi="Trebuchet MS" w:cs="Times New Roman"/>
          <w:color w:val="000000" w:themeColor="text1"/>
          <w:lang w:val="es-ES" w:eastAsia="ar-SA"/>
        </w:rPr>
        <w:t>această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denunţare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un </w:t>
      </w:r>
      <w:proofErr w:type="spellStart"/>
      <w:r w:rsidRPr="00347EDF">
        <w:rPr>
          <w:rFonts w:ascii="Trebuchet MS" w:eastAsia="MS Mincho" w:hAnsi="Trebuchet MS" w:cs="Times New Roman"/>
          <w:color w:val="000000" w:themeColor="text1"/>
          <w:lang w:val="es-ES" w:eastAsia="ar-SA"/>
        </w:rPr>
        <w:t>prejudicieze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afecteze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acţiune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despăgubire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w:t>
      </w:r>
      <w:proofErr w:type="spellEnd"/>
      <w:r w:rsidRPr="00347EDF">
        <w:rPr>
          <w:rFonts w:ascii="Trebuchet MS" w:eastAsia="MS Mincho" w:hAnsi="Trebuchet MS" w:cs="Times New Roman"/>
          <w:color w:val="000000" w:themeColor="text1"/>
          <w:lang w:val="es-ES" w:eastAsia="ar-SA"/>
        </w:rPr>
        <w:t>.</w:t>
      </w:r>
    </w:p>
    <w:p w14:paraId="28477F4A"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18.5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w:t>
      </w:r>
      <w:proofErr w:type="spellEnd"/>
      <w:r w:rsidRPr="00347EDF">
        <w:rPr>
          <w:rFonts w:ascii="Trebuchet MS" w:eastAsia="MS Mincho" w:hAnsi="Trebuchet MS" w:cs="Times New Roman"/>
          <w:color w:val="000000" w:themeColor="text1"/>
          <w:lang w:val="es-ES" w:eastAsia="ar-SA"/>
        </w:rPr>
        <w:t xml:space="preserve"> caz,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pretinde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numai</w:t>
      </w:r>
      <w:proofErr w:type="spellEnd"/>
      <w:r w:rsidRPr="00347EDF">
        <w:rPr>
          <w:rFonts w:ascii="Trebuchet MS" w:eastAsia="MS Mincho" w:hAnsi="Trebuchet MS" w:cs="Times New Roman"/>
          <w:color w:val="000000" w:themeColor="text1"/>
          <w:lang w:val="es-ES" w:eastAsia="ar-SA"/>
        </w:rPr>
        <w:t xml:space="preserve"> plata </w:t>
      </w:r>
      <w:proofErr w:type="spellStart"/>
      <w:r w:rsidRPr="00347EDF">
        <w:rPr>
          <w:rFonts w:ascii="Trebuchet MS" w:eastAsia="MS Mincho" w:hAnsi="Trebuchet MS" w:cs="Times New Roman"/>
          <w:color w:val="000000" w:themeColor="text1"/>
          <w:lang w:val="es-ES" w:eastAsia="ar-SA"/>
        </w:rPr>
        <w:t>corespunzătoare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partea din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îndeplinită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până</w:t>
      </w:r>
      <w:proofErr w:type="spellEnd"/>
      <w:r w:rsidRPr="00347EDF">
        <w:rPr>
          <w:rFonts w:ascii="Trebuchet MS" w:eastAsia="MS Mincho" w:hAnsi="Trebuchet MS" w:cs="Times New Roman"/>
          <w:color w:val="000000" w:themeColor="text1"/>
          <w:lang w:val="es-ES" w:eastAsia="ar-SA"/>
        </w:rPr>
        <w:t xml:space="preserve"> la data </w:t>
      </w:r>
      <w:proofErr w:type="spellStart"/>
      <w:r w:rsidRPr="00347EDF">
        <w:rPr>
          <w:rFonts w:ascii="Trebuchet MS" w:eastAsia="MS Mincho" w:hAnsi="Trebuchet MS" w:cs="Times New Roman"/>
          <w:color w:val="000000" w:themeColor="text1"/>
          <w:lang w:val="es-ES" w:eastAsia="ar-SA"/>
        </w:rPr>
        <w:t>denunţării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unilaterale</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w:t>
      </w:r>
    </w:p>
    <w:p w14:paraId="59EB1020" w14:textId="77777777"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p>
    <w:p w14:paraId="29D67817" w14:textId="77777777" w:rsidR="008E761A" w:rsidRPr="00347EDF" w:rsidRDefault="008E761A" w:rsidP="008E761A">
      <w:pPr>
        <w:spacing w:after="0" w:line="240"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19. </w:t>
      </w:r>
      <w:proofErr w:type="spellStart"/>
      <w:r w:rsidRPr="00347EDF">
        <w:rPr>
          <w:rFonts w:ascii="Trebuchet MS" w:eastAsia="MS Mincho" w:hAnsi="Trebuchet MS" w:cs="Times New Roman"/>
          <w:b/>
          <w:color w:val="000000" w:themeColor="text1"/>
          <w:lang w:val="es-ES" w:eastAsia="ar-SA"/>
        </w:rPr>
        <w:t>Forţa</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majoră</w:t>
      </w:r>
      <w:proofErr w:type="spellEnd"/>
    </w:p>
    <w:p w14:paraId="23C9C361"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19.1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este </w:t>
      </w:r>
      <w:proofErr w:type="spellStart"/>
      <w:r w:rsidRPr="00347EDF">
        <w:rPr>
          <w:rFonts w:ascii="Trebuchet MS" w:eastAsia="MS Mincho" w:hAnsi="Trebuchet MS" w:cs="Times New Roman"/>
          <w:color w:val="000000" w:themeColor="text1"/>
          <w:lang w:val="es-ES" w:eastAsia="ar-SA"/>
        </w:rPr>
        <w:t>constatată</w:t>
      </w:r>
      <w:proofErr w:type="spellEnd"/>
      <w:r w:rsidRPr="00347EDF">
        <w:rPr>
          <w:rFonts w:ascii="Trebuchet MS" w:eastAsia="MS Mincho" w:hAnsi="Trebuchet MS" w:cs="Times New Roman"/>
          <w:color w:val="000000" w:themeColor="text1"/>
          <w:lang w:val="es-ES" w:eastAsia="ar-SA"/>
        </w:rPr>
        <w:t xml:space="preserve"> de o </w:t>
      </w:r>
      <w:proofErr w:type="spellStart"/>
      <w:r w:rsidRPr="00347EDF">
        <w:rPr>
          <w:rFonts w:ascii="Trebuchet MS" w:eastAsia="MS Mincho" w:hAnsi="Trebuchet MS" w:cs="Times New Roman"/>
          <w:color w:val="000000" w:themeColor="text1"/>
          <w:lang w:val="es-ES" w:eastAsia="ar-SA"/>
        </w:rPr>
        <w:t>autoritate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competentă</w:t>
      </w:r>
      <w:proofErr w:type="spellEnd"/>
    </w:p>
    <w:p w14:paraId="0E591C7C"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19.2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exonerează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obligaţiilor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asumate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pe </w:t>
      </w:r>
      <w:proofErr w:type="spellStart"/>
      <w:r w:rsidRPr="00347EDF">
        <w:rPr>
          <w:rFonts w:ascii="Trebuchet MS" w:eastAsia="MS Mincho" w:hAnsi="Trebuchet MS" w:cs="Times New Roman"/>
          <w:color w:val="000000" w:themeColor="text1"/>
          <w:lang w:val="es-ES" w:eastAsia="ar-SA"/>
        </w:rPr>
        <w:t>toată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perioada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care </w:t>
      </w:r>
      <w:proofErr w:type="spellStart"/>
      <w:r w:rsidRPr="00347EDF">
        <w:rPr>
          <w:rFonts w:ascii="Trebuchet MS" w:eastAsia="MS Mincho" w:hAnsi="Trebuchet MS" w:cs="Times New Roman"/>
          <w:color w:val="000000" w:themeColor="text1"/>
          <w:lang w:val="es-ES" w:eastAsia="ar-SA"/>
        </w:rPr>
        <w:t>aceasta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acţionează</w:t>
      </w:r>
      <w:proofErr w:type="spellEnd"/>
    </w:p>
    <w:p w14:paraId="0BA67606"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19.3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va fi </w:t>
      </w:r>
      <w:proofErr w:type="spellStart"/>
      <w:r w:rsidRPr="00347EDF">
        <w:rPr>
          <w:rFonts w:ascii="Trebuchet MS" w:eastAsia="MS Mincho" w:hAnsi="Trebuchet MS" w:cs="Times New Roman"/>
          <w:color w:val="000000" w:themeColor="text1"/>
          <w:lang w:val="es-ES" w:eastAsia="ar-SA"/>
        </w:rPr>
        <w:t>suspendată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perioada</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acţiune</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forţei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majore</w:t>
      </w:r>
      <w:proofErr w:type="spellEnd"/>
      <w:r w:rsidRPr="00347EDF">
        <w:rPr>
          <w:rFonts w:ascii="Trebuchet MS" w:eastAsia="MS Mincho" w:hAnsi="Trebuchet MS" w:cs="Times New Roman"/>
          <w:color w:val="000000" w:themeColor="text1"/>
          <w:lang w:val="es-ES" w:eastAsia="ar-SA"/>
        </w:rPr>
        <w:t xml:space="preserve">, dar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prejudicia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drepturile</w:t>
      </w:r>
      <w:proofErr w:type="spellEnd"/>
      <w:r w:rsidRPr="00347EDF">
        <w:rPr>
          <w:rFonts w:ascii="Trebuchet MS" w:eastAsia="MS Mincho" w:hAnsi="Trebuchet MS" w:cs="Times New Roman"/>
          <w:color w:val="000000" w:themeColor="text1"/>
          <w:lang w:val="es-ES" w:eastAsia="ar-SA"/>
        </w:rPr>
        <w:t xml:space="preserve"> ce </w:t>
      </w:r>
      <w:proofErr w:type="spellStart"/>
      <w:r w:rsidRPr="00347EDF">
        <w:rPr>
          <w:rFonts w:ascii="Trebuchet MS" w:eastAsia="MS Mincho" w:hAnsi="Trebuchet MS" w:cs="Times New Roman"/>
          <w:color w:val="000000" w:themeColor="text1"/>
          <w:lang w:val="es-ES" w:eastAsia="ar-SA"/>
        </w:rPr>
        <w:t>li</w:t>
      </w:r>
      <w:proofErr w:type="spellEnd"/>
      <w:r w:rsidRPr="00347EDF">
        <w:rPr>
          <w:rFonts w:ascii="Trebuchet MS" w:eastAsia="MS Mincho" w:hAnsi="Trebuchet MS" w:cs="Times New Roman"/>
          <w:color w:val="000000" w:themeColor="text1"/>
          <w:lang w:val="es-ES" w:eastAsia="ar-SA"/>
        </w:rPr>
        <w:t xml:space="preserve"> se </w:t>
      </w:r>
      <w:proofErr w:type="spellStart"/>
      <w:r w:rsidRPr="00347EDF">
        <w:rPr>
          <w:rFonts w:ascii="Trebuchet MS" w:eastAsia="MS Mincho" w:hAnsi="Trebuchet MS" w:cs="Times New Roman"/>
          <w:color w:val="000000" w:themeColor="text1"/>
          <w:lang w:val="es-ES" w:eastAsia="ar-SA"/>
        </w:rPr>
        <w:t>cuveneau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până</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apariţia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w:t>
      </w:r>
    </w:p>
    <w:p w14:paraId="0C0A87C5"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19.4 Partea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care </w:t>
      </w:r>
      <w:proofErr w:type="spellStart"/>
      <w:r w:rsidRPr="00347EDF">
        <w:rPr>
          <w:rFonts w:ascii="Trebuchet MS" w:eastAsia="MS Mincho" w:hAnsi="Trebuchet MS" w:cs="Times New Roman"/>
          <w:color w:val="000000" w:themeColor="text1"/>
          <w:lang w:val="es-ES" w:eastAsia="ar-SA"/>
        </w:rPr>
        <w:t>invocă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obligaţia</w:t>
      </w:r>
      <w:proofErr w:type="spellEnd"/>
      <w:r w:rsidRPr="00347EDF">
        <w:rPr>
          <w:rFonts w:ascii="Trebuchet MS" w:eastAsia="MS Mincho" w:hAnsi="Trebuchet MS" w:cs="Times New Roman"/>
          <w:color w:val="000000" w:themeColor="text1"/>
          <w:lang w:val="es-ES" w:eastAsia="ar-SA"/>
        </w:rPr>
        <w:t xml:space="preserve"> de a notifica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imediat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mod </w:t>
      </w:r>
      <w:proofErr w:type="spellStart"/>
      <w:r w:rsidRPr="00347EDF">
        <w:rPr>
          <w:rFonts w:ascii="Trebuchet MS" w:eastAsia="MS Mincho" w:hAnsi="Trebuchet MS" w:cs="Times New Roman"/>
          <w:color w:val="000000" w:themeColor="text1"/>
          <w:lang w:val="es-ES" w:eastAsia="ar-SA"/>
        </w:rPr>
        <w:t>complet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producerea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măsuri</w:t>
      </w:r>
      <w:proofErr w:type="spellEnd"/>
      <w:r w:rsidRPr="00347EDF">
        <w:rPr>
          <w:rFonts w:ascii="Trebuchet MS" w:eastAsia="MS Mincho" w:hAnsi="Trebuchet MS" w:cs="Times New Roman"/>
          <w:color w:val="000000" w:themeColor="text1"/>
          <w:lang w:val="es-ES" w:eastAsia="ar-SA"/>
        </w:rPr>
        <w:t xml:space="preserve"> care </w:t>
      </w:r>
      <w:proofErr w:type="spellStart"/>
      <w:r w:rsidRPr="00347EDF">
        <w:rPr>
          <w:rFonts w:ascii="Trebuchet MS" w:eastAsia="MS Mincho" w:hAnsi="Trebuchet MS" w:cs="Times New Roman"/>
          <w:color w:val="000000" w:themeColor="text1"/>
          <w:lang w:val="es-ES" w:eastAsia="ar-SA"/>
        </w:rPr>
        <w:t>îi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stau</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dispoziţie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vederea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limitării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consecinţelor</w:t>
      </w:r>
      <w:proofErr w:type="spellEnd"/>
      <w:r w:rsidRPr="00347EDF">
        <w:rPr>
          <w:rFonts w:ascii="Trebuchet MS" w:eastAsia="MS Mincho" w:hAnsi="Trebuchet MS" w:cs="Times New Roman"/>
          <w:color w:val="000000" w:themeColor="text1"/>
          <w:lang w:val="es-ES" w:eastAsia="ar-SA"/>
        </w:rPr>
        <w:t>.</w:t>
      </w:r>
    </w:p>
    <w:p w14:paraId="0B073DE7"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19.5 Partea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care </w:t>
      </w:r>
      <w:proofErr w:type="spellStart"/>
      <w:r w:rsidRPr="00347EDF">
        <w:rPr>
          <w:rFonts w:ascii="Trebuchet MS" w:eastAsia="MS Mincho" w:hAnsi="Trebuchet MS" w:cs="Times New Roman"/>
          <w:color w:val="000000" w:themeColor="text1"/>
          <w:lang w:val="es-ES" w:eastAsia="ar-SA"/>
        </w:rPr>
        <w:t>invocă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obligaţia</w:t>
      </w:r>
      <w:proofErr w:type="spellEnd"/>
      <w:r w:rsidRPr="00347EDF">
        <w:rPr>
          <w:rFonts w:ascii="Trebuchet MS" w:eastAsia="MS Mincho" w:hAnsi="Trebuchet MS" w:cs="Times New Roman"/>
          <w:color w:val="000000" w:themeColor="text1"/>
          <w:lang w:val="es-ES" w:eastAsia="ar-SA"/>
        </w:rPr>
        <w:t xml:space="preserve"> de a notifica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încetarea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cauzei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máximum 15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de la </w:t>
      </w:r>
      <w:proofErr w:type="spellStart"/>
      <w:r w:rsidRPr="00347EDF">
        <w:rPr>
          <w:rFonts w:ascii="Trebuchet MS" w:eastAsia="MS Mincho" w:hAnsi="Trebuchet MS" w:cs="Times New Roman"/>
          <w:color w:val="000000" w:themeColor="text1"/>
          <w:lang w:val="es-ES" w:eastAsia="ar-SA"/>
        </w:rPr>
        <w:t>încetare</w:t>
      </w:r>
      <w:proofErr w:type="spellEnd"/>
      <w:r w:rsidRPr="00347EDF">
        <w:rPr>
          <w:rFonts w:ascii="Trebuchet MS" w:eastAsia="MS Mincho" w:hAnsi="Trebuchet MS" w:cs="Times New Roman"/>
          <w:color w:val="000000" w:themeColor="text1"/>
          <w:lang w:val="es-ES" w:eastAsia="ar-SA"/>
        </w:rPr>
        <w:t>.</w:t>
      </w:r>
    </w:p>
    <w:p w14:paraId="2FDE7646"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19.6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acţionează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se </w:t>
      </w:r>
      <w:proofErr w:type="spellStart"/>
      <w:r w:rsidRPr="00347EDF">
        <w:rPr>
          <w:rFonts w:ascii="Trebuchet MS" w:eastAsia="MS Mincho" w:hAnsi="Trebuchet MS" w:cs="Times New Roman"/>
          <w:color w:val="000000" w:themeColor="text1"/>
          <w:lang w:val="es-ES" w:eastAsia="ar-SA"/>
        </w:rPr>
        <w:t>estimează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că</w:t>
      </w:r>
      <w:proofErr w:type="spellEnd"/>
      <w:r w:rsidRPr="00347EDF">
        <w:rPr>
          <w:rFonts w:ascii="Trebuchet MS" w:eastAsia="MS Mincho" w:hAnsi="Trebuchet MS" w:cs="Times New Roman"/>
          <w:color w:val="000000" w:themeColor="text1"/>
          <w:lang w:val="es-ES" w:eastAsia="ar-SA"/>
        </w:rPr>
        <w:t xml:space="preserve"> va </w:t>
      </w:r>
      <w:proofErr w:type="spellStart"/>
      <w:r w:rsidRPr="00347EDF">
        <w:rPr>
          <w:rFonts w:ascii="Trebuchet MS" w:eastAsia="MS Mincho" w:hAnsi="Trebuchet MS" w:cs="Times New Roman"/>
          <w:color w:val="000000" w:themeColor="text1"/>
          <w:lang w:val="es-ES" w:eastAsia="ar-SA"/>
        </w:rPr>
        <w:t>acţiona</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perioadă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mai</w:t>
      </w:r>
      <w:proofErr w:type="spellEnd"/>
      <w:r w:rsidRPr="00347EDF">
        <w:rPr>
          <w:rFonts w:ascii="Trebuchet MS" w:eastAsia="MS Mincho" w:hAnsi="Trebuchet MS" w:cs="Times New Roman"/>
          <w:color w:val="000000" w:themeColor="text1"/>
          <w:lang w:val="es-ES" w:eastAsia="ar-SA"/>
        </w:rPr>
        <w:t xml:space="preserve"> mare de 6 </w:t>
      </w:r>
      <w:proofErr w:type="spellStart"/>
      <w:r w:rsidRPr="00347EDF">
        <w:rPr>
          <w:rFonts w:ascii="Trebuchet MS" w:eastAsia="MS Mincho" w:hAnsi="Trebuchet MS" w:cs="Times New Roman"/>
          <w:color w:val="000000" w:themeColor="text1"/>
          <w:lang w:val="es-ES" w:eastAsia="ar-SA"/>
        </w:rPr>
        <w:t>luni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fiecare</w:t>
      </w:r>
      <w:proofErr w:type="spellEnd"/>
      <w:r w:rsidRPr="00347EDF">
        <w:rPr>
          <w:rFonts w:ascii="Trebuchet MS" w:eastAsia="MS Mincho" w:hAnsi="Trebuchet MS" w:cs="Times New Roman"/>
          <w:color w:val="000000" w:themeColor="text1"/>
          <w:lang w:val="es-ES" w:eastAsia="ar-SA"/>
        </w:rPr>
        <w:t xml:space="preserve"> parte va </w:t>
      </w:r>
      <w:proofErr w:type="spellStart"/>
      <w:r w:rsidRPr="00347EDF">
        <w:rPr>
          <w:rFonts w:ascii="Trebuchet MS" w:eastAsia="MS Mincho" w:hAnsi="Trebuchet MS" w:cs="Times New Roman"/>
          <w:color w:val="000000" w:themeColor="text1"/>
          <w:lang w:val="es-ES" w:eastAsia="ar-SA"/>
        </w:rPr>
        <w:t>avea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notifice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încetarea</w:t>
      </w:r>
      <w:proofErr w:type="spellEnd"/>
      <w:r w:rsidRPr="00347EDF">
        <w:rPr>
          <w:rFonts w:ascii="Trebuchet MS" w:eastAsia="MS Mincho" w:hAnsi="Trebuchet MS" w:cs="Times New Roman"/>
          <w:color w:val="000000" w:themeColor="text1"/>
          <w:lang w:val="es-ES" w:eastAsia="ar-SA"/>
        </w:rPr>
        <w:t xml:space="preserve"> de plin </w:t>
      </w:r>
      <w:proofErr w:type="spellStart"/>
      <w:r w:rsidRPr="00347EDF">
        <w:rPr>
          <w:rFonts w:ascii="Trebuchet MS" w:eastAsia="MS Mincho" w:hAnsi="Trebuchet MS" w:cs="Times New Roman"/>
          <w:color w:val="000000" w:themeColor="text1"/>
          <w:lang w:val="es-ES" w:eastAsia="ar-SA"/>
        </w:rPr>
        <w:t>drept</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prezentului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ca </w:t>
      </w:r>
      <w:proofErr w:type="spellStart"/>
      <w:r w:rsidRPr="00347EDF">
        <w:rPr>
          <w:rFonts w:ascii="Trebuchet MS" w:eastAsia="MS Mincho" w:hAnsi="Trebuchet MS" w:cs="Times New Roman"/>
          <w:color w:val="000000" w:themeColor="text1"/>
          <w:lang w:val="es-ES" w:eastAsia="ar-SA"/>
        </w:rPr>
        <w:t>vreuna</w:t>
      </w:r>
      <w:proofErr w:type="spellEnd"/>
      <w:r w:rsidRPr="00347EDF">
        <w:rPr>
          <w:rFonts w:ascii="Trebuchet MS" w:eastAsia="MS Mincho" w:hAnsi="Trebuchet MS" w:cs="Times New Roman"/>
          <w:color w:val="000000" w:themeColor="text1"/>
          <w:lang w:val="es-ES" w:eastAsia="ar-SA"/>
        </w:rPr>
        <w:t xml:space="preserve"> din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poată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pretinde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daune</w:t>
      </w:r>
      <w:proofErr w:type="spellEnd"/>
      <w:r w:rsidRPr="00347EDF">
        <w:rPr>
          <w:rFonts w:ascii="Trebuchet MS" w:eastAsia="MS Mincho" w:hAnsi="Trebuchet MS" w:cs="Times New Roman"/>
          <w:color w:val="000000" w:themeColor="text1"/>
          <w:lang w:val="es-ES" w:eastAsia="ar-SA"/>
        </w:rPr>
        <w:t>-interese.</w:t>
      </w:r>
    </w:p>
    <w:p w14:paraId="046C2D7B"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14:paraId="45197730" w14:textId="77777777" w:rsidR="008E761A" w:rsidRPr="00347EDF" w:rsidRDefault="008E761A" w:rsidP="008E761A">
      <w:pPr>
        <w:spacing w:after="0" w:line="240"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20. </w:t>
      </w:r>
      <w:proofErr w:type="spellStart"/>
      <w:r w:rsidRPr="00347EDF">
        <w:rPr>
          <w:rFonts w:ascii="Trebuchet MS" w:eastAsia="MS Mincho" w:hAnsi="Trebuchet MS" w:cs="Times New Roman"/>
          <w:b/>
          <w:color w:val="000000" w:themeColor="text1"/>
          <w:lang w:val="es-ES" w:eastAsia="ar-SA"/>
        </w:rPr>
        <w:t>Conflictul</w:t>
      </w:r>
      <w:proofErr w:type="spellEnd"/>
      <w:r w:rsidRPr="00347EDF">
        <w:rPr>
          <w:rFonts w:ascii="Trebuchet MS" w:eastAsia="MS Mincho" w:hAnsi="Trebuchet MS" w:cs="Times New Roman"/>
          <w:b/>
          <w:color w:val="000000" w:themeColor="text1"/>
          <w:lang w:val="es-ES" w:eastAsia="ar-SA"/>
        </w:rPr>
        <w:t xml:space="preserve"> de interese</w:t>
      </w:r>
    </w:p>
    <w:p w14:paraId="7CFE4C6B"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20.1 </w:t>
      </w:r>
      <w:proofErr w:type="spellStart"/>
      <w:r w:rsidRPr="00347EDF">
        <w:rPr>
          <w:rFonts w:ascii="Trebuchet MS" w:eastAsia="MS Mincho" w:hAnsi="Trebuchet MS" w:cs="Times New Roman"/>
          <w:color w:val="000000" w:themeColor="text1"/>
          <w:lang w:val="es-ES" w:eastAsia="ar-SA"/>
        </w:rPr>
        <w:t>Părţile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lua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toate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măsurile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necesare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preveni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stopa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situaţie</w:t>
      </w:r>
      <w:proofErr w:type="spellEnd"/>
      <w:r w:rsidRPr="00347EDF">
        <w:rPr>
          <w:rFonts w:ascii="Trebuchet MS" w:eastAsia="MS Mincho" w:hAnsi="Trebuchet MS" w:cs="Times New Roman"/>
          <w:color w:val="000000" w:themeColor="text1"/>
          <w:lang w:val="es-ES" w:eastAsia="ar-SA"/>
        </w:rPr>
        <w:t xml:space="preserve"> care ar putea </w:t>
      </w:r>
      <w:proofErr w:type="spellStart"/>
      <w:r w:rsidRPr="00347EDF">
        <w:rPr>
          <w:rFonts w:ascii="Trebuchet MS" w:eastAsia="MS Mincho" w:hAnsi="Trebuchet MS" w:cs="Times New Roman"/>
          <w:color w:val="000000" w:themeColor="text1"/>
          <w:lang w:val="es-ES" w:eastAsia="ar-SA"/>
        </w:rPr>
        <w:t>compromite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executarea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obiectivă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imparţiala</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servicii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Conflictele</w:t>
      </w:r>
      <w:proofErr w:type="spellEnd"/>
      <w:r w:rsidRPr="00347EDF">
        <w:rPr>
          <w:rFonts w:ascii="Trebuchet MS" w:eastAsia="MS Mincho" w:hAnsi="Trebuchet MS" w:cs="Times New Roman"/>
          <w:color w:val="000000" w:themeColor="text1"/>
          <w:lang w:val="es-ES" w:eastAsia="ar-SA"/>
        </w:rPr>
        <w:t xml:space="preserve"> de interese </w:t>
      </w:r>
      <w:proofErr w:type="spellStart"/>
      <w:r w:rsidRPr="00347EDF">
        <w:rPr>
          <w:rFonts w:ascii="Trebuchet MS" w:eastAsia="MS Mincho" w:hAnsi="Trebuchet MS" w:cs="Times New Roman"/>
          <w:color w:val="000000" w:themeColor="text1"/>
          <w:lang w:val="es-ES" w:eastAsia="ar-SA"/>
        </w:rPr>
        <w:t>pot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apărea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mod </w:t>
      </w:r>
      <w:proofErr w:type="spellStart"/>
      <w:r w:rsidRPr="00347EDF">
        <w:rPr>
          <w:rFonts w:ascii="Trebuchet MS" w:eastAsia="MS Mincho" w:hAnsi="Trebuchet MS" w:cs="Times New Roman"/>
          <w:color w:val="000000" w:themeColor="text1"/>
          <w:lang w:val="es-ES" w:eastAsia="ar-SA"/>
        </w:rPr>
        <w:t>special</w:t>
      </w:r>
      <w:proofErr w:type="spellEnd"/>
      <w:r w:rsidRPr="00347EDF">
        <w:rPr>
          <w:rFonts w:ascii="Trebuchet MS" w:eastAsia="MS Mincho" w:hAnsi="Trebuchet MS" w:cs="Times New Roman"/>
          <w:color w:val="000000" w:themeColor="text1"/>
          <w:lang w:val="es-ES" w:eastAsia="ar-SA"/>
        </w:rPr>
        <w:t xml:space="preserve"> ca </w:t>
      </w:r>
      <w:proofErr w:type="spellStart"/>
      <w:r w:rsidRPr="00347EDF">
        <w:rPr>
          <w:rFonts w:ascii="Trebuchet MS" w:eastAsia="MS Mincho" w:hAnsi="Trebuchet MS" w:cs="Times New Roman"/>
          <w:color w:val="000000" w:themeColor="text1"/>
          <w:lang w:val="es-ES" w:eastAsia="ar-SA"/>
        </w:rPr>
        <w:t>rezultat</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intereselor</w:t>
      </w:r>
      <w:proofErr w:type="spellEnd"/>
      <w:r w:rsidRPr="00347EDF">
        <w:rPr>
          <w:rFonts w:ascii="Trebuchet MS" w:eastAsia="MS Mincho" w:hAnsi="Trebuchet MS" w:cs="Times New Roman"/>
          <w:color w:val="000000" w:themeColor="text1"/>
          <w:lang w:val="es-ES" w:eastAsia="ar-SA"/>
        </w:rPr>
        <w:t xml:space="preserve"> economice, </w:t>
      </w:r>
      <w:proofErr w:type="spellStart"/>
      <w:r w:rsidRPr="00347EDF">
        <w:rPr>
          <w:rFonts w:ascii="Trebuchet MS" w:eastAsia="MS Mincho" w:hAnsi="Trebuchet MS" w:cs="Times New Roman"/>
          <w:color w:val="000000" w:themeColor="text1"/>
          <w:lang w:val="es-ES" w:eastAsia="ar-SA"/>
        </w:rPr>
        <w:t>afinităţile</w:t>
      </w:r>
      <w:proofErr w:type="spellEnd"/>
      <w:r w:rsidRPr="00347EDF">
        <w:rPr>
          <w:rFonts w:ascii="Trebuchet MS" w:eastAsia="MS Mincho" w:hAnsi="Trebuchet MS" w:cs="Times New Roman"/>
          <w:color w:val="000000" w:themeColor="text1"/>
          <w:lang w:val="es-ES" w:eastAsia="ar-SA"/>
        </w:rPr>
        <w:t xml:space="preserve"> politice ori </w:t>
      </w:r>
      <w:proofErr w:type="gramStart"/>
      <w:r w:rsidRPr="00347EDF">
        <w:rPr>
          <w:rFonts w:ascii="Trebuchet MS" w:eastAsia="MS Mincho" w:hAnsi="Trebuchet MS" w:cs="Times New Roman"/>
          <w:color w:val="000000" w:themeColor="text1"/>
          <w:lang w:val="es-ES" w:eastAsia="ar-SA"/>
        </w:rPr>
        <w:t xml:space="preserve">de  </w:t>
      </w:r>
      <w:proofErr w:type="spellStart"/>
      <w:r w:rsidRPr="00347EDF">
        <w:rPr>
          <w:rFonts w:ascii="Trebuchet MS" w:eastAsia="MS Mincho" w:hAnsi="Trebuchet MS" w:cs="Times New Roman"/>
          <w:color w:val="000000" w:themeColor="text1"/>
          <w:lang w:val="es-ES" w:eastAsia="ar-SA"/>
        </w:rPr>
        <w:t>naţionalitate</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legăturile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rudenie</w:t>
      </w:r>
      <w:proofErr w:type="spellEnd"/>
      <w:r w:rsidRPr="00347EDF">
        <w:rPr>
          <w:rFonts w:ascii="Trebuchet MS" w:eastAsia="MS Mincho" w:hAnsi="Trebuchet MS" w:cs="Times New Roman"/>
          <w:color w:val="000000" w:themeColor="text1"/>
          <w:lang w:val="es-ES" w:eastAsia="ar-SA"/>
        </w:rPr>
        <w:t xml:space="preserve"> ori </w:t>
      </w:r>
      <w:proofErr w:type="spellStart"/>
      <w:r w:rsidRPr="00347EDF">
        <w:rPr>
          <w:rFonts w:ascii="Trebuchet MS" w:eastAsia="MS Mincho" w:hAnsi="Trebuchet MS" w:cs="Times New Roman"/>
          <w:color w:val="000000" w:themeColor="text1"/>
          <w:lang w:val="es-ES" w:eastAsia="ar-SA"/>
        </w:rPr>
        <w:t>afinitate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oricăror</w:t>
      </w:r>
      <w:proofErr w:type="spellEnd"/>
      <w:r w:rsidRPr="00347EDF">
        <w:rPr>
          <w:rFonts w:ascii="Trebuchet MS" w:eastAsia="MS Mincho" w:hAnsi="Trebuchet MS" w:cs="Times New Roman"/>
          <w:color w:val="000000" w:themeColor="text1"/>
          <w:lang w:val="es-ES" w:eastAsia="ar-SA"/>
        </w:rPr>
        <w:t xml:space="preserve"> alte </w:t>
      </w:r>
      <w:proofErr w:type="spellStart"/>
      <w:r w:rsidRPr="00347EDF">
        <w:rPr>
          <w:rFonts w:ascii="Trebuchet MS" w:eastAsia="MS Mincho" w:hAnsi="Trebuchet MS" w:cs="Times New Roman"/>
          <w:color w:val="000000" w:themeColor="text1"/>
          <w:lang w:val="es-ES" w:eastAsia="ar-SA"/>
        </w:rPr>
        <w:t>legături</w:t>
      </w:r>
      <w:proofErr w:type="spellEnd"/>
      <w:r w:rsidRPr="00347EDF">
        <w:rPr>
          <w:rFonts w:ascii="Trebuchet MS" w:eastAsia="MS Mincho" w:hAnsi="Trebuchet MS" w:cs="Times New Roman"/>
          <w:color w:val="000000" w:themeColor="text1"/>
          <w:lang w:val="es-ES" w:eastAsia="ar-SA"/>
        </w:rPr>
        <w:t xml:space="preserve"> ori interese </w:t>
      </w:r>
      <w:proofErr w:type="spellStart"/>
      <w:r w:rsidRPr="00347EDF">
        <w:rPr>
          <w:rFonts w:ascii="Trebuchet MS" w:eastAsia="MS Mincho" w:hAnsi="Trebuchet MS" w:cs="Times New Roman"/>
          <w:color w:val="000000" w:themeColor="text1"/>
          <w:lang w:val="es-ES" w:eastAsia="ar-SA"/>
        </w:rPr>
        <w:t>comune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conflict</w:t>
      </w:r>
      <w:proofErr w:type="spellEnd"/>
      <w:r w:rsidRPr="00347EDF">
        <w:rPr>
          <w:rFonts w:ascii="Trebuchet MS" w:eastAsia="MS Mincho" w:hAnsi="Trebuchet MS" w:cs="Times New Roman"/>
          <w:color w:val="000000" w:themeColor="text1"/>
          <w:lang w:val="es-ES" w:eastAsia="ar-SA"/>
        </w:rPr>
        <w:t xml:space="preserve"> de interese </w:t>
      </w:r>
      <w:proofErr w:type="spellStart"/>
      <w:r w:rsidRPr="00347EDF">
        <w:rPr>
          <w:rFonts w:ascii="Trebuchet MS" w:eastAsia="MS Mincho" w:hAnsi="Trebuchet MS" w:cs="Times New Roman"/>
          <w:color w:val="000000" w:themeColor="text1"/>
          <w:lang w:val="es-ES" w:eastAsia="ar-SA"/>
        </w:rPr>
        <w:t>apărut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timpul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executării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servicii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trebuie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notificat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scris</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termen</w:t>
      </w:r>
      <w:proofErr w:type="spellEnd"/>
      <w:r w:rsidRPr="00347EDF">
        <w:rPr>
          <w:rFonts w:ascii="Trebuchet MS" w:eastAsia="MS Mincho" w:hAnsi="Trebuchet MS" w:cs="Times New Roman"/>
          <w:color w:val="000000" w:themeColor="text1"/>
          <w:lang w:val="es-ES" w:eastAsia="ar-SA"/>
        </w:rPr>
        <w:t xml:space="preserve"> de 5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de la </w:t>
      </w:r>
      <w:proofErr w:type="spellStart"/>
      <w:r w:rsidRPr="00347EDF">
        <w:rPr>
          <w:rFonts w:ascii="Trebuchet MS" w:eastAsia="MS Mincho" w:hAnsi="Trebuchet MS" w:cs="Times New Roman"/>
          <w:color w:val="000000" w:themeColor="text1"/>
          <w:lang w:val="es-ES" w:eastAsia="ar-SA"/>
        </w:rPr>
        <w:t>apariţia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acestuia</w:t>
      </w:r>
      <w:proofErr w:type="spellEnd"/>
      <w:r w:rsidRPr="00347EDF">
        <w:rPr>
          <w:rFonts w:ascii="Trebuchet MS" w:eastAsia="MS Mincho" w:hAnsi="Trebuchet MS" w:cs="Times New Roman"/>
          <w:color w:val="000000" w:themeColor="text1"/>
          <w:lang w:val="es-ES" w:eastAsia="ar-SA"/>
        </w:rPr>
        <w:t>.</w:t>
      </w:r>
    </w:p>
    <w:p w14:paraId="42C698DC"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20.2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rezervă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verifica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măsurile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luate</w:t>
      </w:r>
      <w:proofErr w:type="spellEnd"/>
      <w:r w:rsidRPr="00347EDF">
        <w:rPr>
          <w:rFonts w:ascii="Trebuchet MS" w:eastAsia="MS Mincho" w:hAnsi="Trebuchet MS" w:cs="Times New Roman"/>
          <w:color w:val="000000" w:themeColor="text1"/>
          <w:lang w:val="es-ES" w:eastAsia="ar-SA"/>
        </w:rPr>
        <w:t xml:space="preserve"> sunt </w:t>
      </w:r>
      <w:proofErr w:type="spellStart"/>
      <w:r w:rsidRPr="00347EDF">
        <w:rPr>
          <w:rFonts w:ascii="Trebuchet MS" w:eastAsia="MS Mincho" w:hAnsi="Trebuchet MS" w:cs="Times New Roman"/>
          <w:color w:val="000000" w:themeColor="text1"/>
          <w:lang w:val="es-ES" w:eastAsia="ar-SA"/>
        </w:rPr>
        <w:t>corespunzătoare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poate</w:t>
      </w:r>
      <w:proofErr w:type="spellEnd"/>
      <w:r w:rsidRPr="00347EDF">
        <w:rPr>
          <w:rFonts w:ascii="Trebuchet MS" w:eastAsia="MS Mincho" w:hAnsi="Trebuchet MS" w:cs="Times New Roman"/>
          <w:color w:val="000000" w:themeColor="text1"/>
          <w:lang w:val="es-ES" w:eastAsia="ar-SA"/>
        </w:rPr>
        <w:t xml:space="preserve"> solicita </w:t>
      </w:r>
      <w:proofErr w:type="spellStart"/>
      <w:r w:rsidRPr="00347EDF">
        <w:rPr>
          <w:rFonts w:ascii="Trebuchet MS" w:eastAsia="MS Mincho" w:hAnsi="Trebuchet MS" w:cs="Times New Roman"/>
          <w:color w:val="000000" w:themeColor="text1"/>
          <w:lang w:val="es-ES" w:eastAsia="ar-SA"/>
        </w:rPr>
        <w:t>măsuri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suplimentare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este </w:t>
      </w:r>
      <w:proofErr w:type="spellStart"/>
      <w:r w:rsidRPr="00347EDF">
        <w:rPr>
          <w:rFonts w:ascii="Trebuchet MS" w:eastAsia="MS Mincho" w:hAnsi="Trebuchet MS" w:cs="Times New Roman"/>
          <w:color w:val="000000" w:themeColor="text1"/>
          <w:lang w:val="es-ES" w:eastAsia="ar-SA"/>
        </w:rPr>
        <w:t>necesar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se va </w:t>
      </w:r>
      <w:proofErr w:type="spellStart"/>
      <w:r w:rsidRPr="00347EDF">
        <w:rPr>
          <w:rFonts w:ascii="Trebuchet MS" w:eastAsia="MS Mincho" w:hAnsi="Trebuchet MS" w:cs="Times New Roman"/>
          <w:color w:val="000000" w:themeColor="text1"/>
          <w:lang w:val="es-ES" w:eastAsia="ar-SA"/>
        </w:rPr>
        <w:t>asigura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personalul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salariat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contractat</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el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w:t>
      </w:r>
      <w:proofErr w:type="spellEnd"/>
      <w:r w:rsidRPr="00347EDF">
        <w:rPr>
          <w:rFonts w:ascii="Trebuchet MS" w:eastAsia="MS Mincho" w:hAnsi="Trebuchet MS" w:cs="Times New Roman"/>
          <w:color w:val="000000" w:themeColor="text1"/>
          <w:lang w:val="es-ES" w:eastAsia="ar-SA"/>
        </w:rPr>
        <w:t xml:space="preserve"> se </w:t>
      </w:r>
      <w:proofErr w:type="spellStart"/>
      <w:r w:rsidRPr="00347EDF">
        <w:rPr>
          <w:rFonts w:ascii="Trebuchet MS" w:eastAsia="MS Mincho" w:hAnsi="Trebuchet MS" w:cs="Times New Roman"/>
          <w:color w:val="000000" w:themeColor="text1"/>
          <w:lang w:val="es-ES" w:eastAsia="ar-SA"/>
        </w:rPr>
        <w:t>află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într</w:t>
      </w:r>
      <w:proofErr w:type="spellEnd"/>
      <w:r w:rsidRPr="00347EDF">
        <w:rPr>
          <w:rFonts w:ascii="Trebuchet MS" w:eastAsia="MS Mincho" w:hAnsi="Trebuchet MS" w:cs="Times New Roman"/>
          <w:color w:val="000000" w:themeColor="text1"/>
          <w:lang w:val="es-ES" w:eastAsia="ar-SA"/>
        </w:rPr>
        <w:t xml:space="preserve">-o </w:t>
      </w:r>
      <w:proofErr w:type="spellStart"/>
      <w:r w:rsidRPr="00347EDF">
        <w:rPr>
          <w:rFonts w:ascii="Trebuchet MS" w:eastAsia="MS Mincho" w:hAnsi="Trebuchet MS" w:cs="Times New Roman"/>
          <w:color w:val="000000" w:themeColor="text1"/>
          <w:lang w:val="es-ES" w:eastAsia="ar-SA"/>
        </w:rPr>
        <w:t>situaţie</w:t>
      </w:r>
      <w:proofErr w:type="spellEnd"/>
      <w:r w:rsidRPr="00347EDF">
        <w:rPr>
          <w:rFonts w:ascii="Trebuchet MS" w:eastAsia="MS Mincho" w:hAnsi="Trebuchet MS" w:cs="Times New Roman"/>
          <w:color w:val="000000" w:themeColor="text1"/>
          <w:lang w:val="es-ES" w:eastAsia="ar-SA"/>
        </w:rPr>
        <w:t xml:space="preserve"> care ar putea genera un </w:t>
      </w:r>
      <w:proofErr w:type="spellStart"/>
      <w:r w:rsidRPr="00347EDF">
        <w:rPr>
          <w:rFonts w:ascii="Trebuchet MS" w:eastAsia="MS Mincho" w:hAnsi="Trebuchet MS" w:cs="Times New Roman"/>
          <w:color w:val="000000" w:themeColor="text1"/>
          <w:lang w:val="es-ES" w:eastAsia="ar-SA"/>
        </w:rPr>
        <w:t>conflict</w:t>
      </w:r>
      <w:proofErr w:type="spellEnd"/>
      <w:r w:rsidRPr="00347EDF">
        <w:rPr>
          <w:rFonts w:ascii="Trebuchet MS" w:eastAsia="MS Mincho" w:hAnsi="Trebuchet MS" w:cs="Times New Roman"/>
          <w:color w:val="000000" w:themeColor="text1"/>
          <w:lang w:val="es-ES" w:eastAsia="ar-SA"/>
        </w:rPr>
        <w:t xml:space="preserve"> de interese.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va </w:t>
      </w:r>
      <w:proofErr w:type="spellStart"/>
      <w:r w:rsidRPr="00347EDF">
        <w:rPr>
          <w:rFonts w:ascii="Trebuchet MS" w:eastAsia="MS Mincho" w:hAnsi="Trebuchet MS" w:cs="Times New Roman"/>
          <w:color w:val="000000" w:themeColor="text1"/>
          <w:lang w:val="es-ES" w:eastAsia="ar-SA"/>
        </w:rPr>
        <w:t>înlocui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maxim</w:t>
      </w:r>
      <w:proofErr w:type="spellEnd"/>
      <w:r w:rsidRPr="00347EDF">
        <w:rPr>
          <w:rFonts w:ascii="Trebuchet MS" w:eastAsia="MS Mincho" w:hAnsi="Trebuchet MS" w:cs="Times New Roman"/>
          <w:color w:val="000000" w:themeColor="text1"/>
          <w:lang w:val="es-ES" w:eastAsia="ar-SA"/>
        </w:rPr>
        <w:t xml:space="preserve"> 30 de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vreo</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compensaţie</w:t>
      </w:r>
      <w:proofErr w:type="spellEnd"/>
      <w:r w:rsidRPr="00347EDF">
        <w:rPr>
          <w:rFonts w:ascii="Trebuchet MS" w:eastAsia="MS Mincho" w:hAnsi="Trebuchet MS" w:cs="Times New Roman"/>
          <w:color w:val="000000" w:themeColor="text1"/>
          <w:lang w:val="es-ES" w:eastAsia="ar-SA"/>
        </w:rPr>
        <w:t xml:space="preserve"> din partea </w:t>
      </w:r>
      <w:proofErr w:type="spellStart"/>
      <w:r w:rsidRPr="00347EDF">
        <w:rPr>
          <w:rFonts w:ascii="Trebuchet MS" w:eastAsia="MS Mincho" w:hAnsi="Trebuchet MS" w:cs="Times New Roman"/>
          <w:color w:val="000000" w:themeColor="text1"/>
          <w:lang w:val="es-ES" w:eastAsia="ar-SA"/>
        </w:rPr>
        <w:t>autorităţii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membru</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personalului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salariat</w:t>
      </w:r>
      <w:proofErr w:type="spellEnd"/>
      <w:r w:rsidRPr="00347EDF">
        <w:rPr>
          <w:rFonts w:ascii="Trebuchet MS" w:eastAsia="MS Mincho" w:hAnsi="Trebuchet MS" w:cs="Times New Roman"/>
          <w:color w:val="000000" w:themeColor="text1"/>
          <w:lang w:val="es-ES" w:eastAsia="ar-SA"/>
        </w:rPr>
        <w:t xml:space="preserve"> ori </w:t>
      </w:r>
      <w:proofErr w:type="spellStart"/>
      <w:r w:rsidRPr="00347EDF">
        <w:rPr>
          <w:rFonts w:ascii="Trebuchet MS" w:eastAsia="MS Mincho" w:hAnsi="Trebuchet MS" w:cs="Times New Roman"/>
          <w:color w:val="000000" w:themeColor="text1"/>
          <w:lang w:val="es-ES" w:eastAsia="ar-SA"/>
        </w:rPr>
        <w:t>contractat</w:t>
      </w:r>
      <w:proofErr w:type="spellEnd"/>
      <w:r w:rsidRPr="00347EDF">
        <w:rPr>
          <w:rFonts w:ascii="Trebuchet MS" w:eastAsia="MS Mincho" w:hAnsi="Trebuchet MS" w:cs="Times New Roman"/>
          <w:color w:val="000000" w:themeColor="text1"/>
          <w:lang w:val="es-ES" w:eastAsia="ar-SA"/>
        </w:rPr>
        <w:t xml:space="preserve"> care se </w:t>
      </w:r>
      <w:proofErr w:type="spellStart"/>
      <w:r w:rsidRPr="00347EDF">
        <w:rPr>
          <w:rFonts w:ascii="Trebuchet MS" w:eastAsia="MS Mincho" w:hAnsi="Trebuchet MS" w:cs="Times New Roman"/>
          <w:color w:val="000000" w:themeColor="text1"/>
          <w:lang w:val="es-ES" w:eastAsia="ar-SA"/>
        </w:rPr>
        <w:t>regăseşte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într</w:t>
      </w:r>
      <w:proofErr w:type="spellEnd"/>
      <w:r w:rsidRPr="00347EDF">
        <w:rPr>
          <w:rFonts w:ascii="Trebuchet MS" w:eastAsia="MS Mincho" w:hAnsi="Trebuchet MS" w:cs="Times New Roman"/>
          <w:color w:val="000000" w:themeColor="text1"/>
          <w:lang w:val="es-ES" w:eastAsia="ar-SA"/>
        </w:rPr>
        <w:t xml:space="preserve">-o </w:t>
      </w:r>
      <w:proofErr w:type="spellStart"/>
      <w:r w:rsidRPr="00347EDF">
        <w:rPr>
          <w:rFonts w:ascii="Trebuchet MS" w:eastAsia="MS Mincho" w:hAnsi="Trebuchet MS" w:cs="Times New Roman"/>
          <w:color w:val="000000" w:themeColor="text1"/>
          <w:lang w:val="es-ES" w:eastAsia="ar-SA"/>
        </w:rPr>
        <w:t>astfel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situaţie</w:t>
      </w:r>
      <w:proofErr w:type="spellEnd"/>
      <w:r w:rsidRPr="00347EDF">
        <w:rPr>
          <w:rFonts w:ascii="Trebuchet MS" w:eastAsia="MS Mincho" w:hAnsi="Trebuchet MS" w:cs="Times New Roman"/>
          <w:color w:val="000000" w:themeColor="text1"/>
          <w:lang w:val="es-ES" w:eastAsia="ar-SA"/>
        </w:rPr>
        <w:t>.</w:t>
      </w:r>
    </w:p>
    <w:p w14:paraId="57E310A7"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20.3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trebuie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evite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contact</w:t>
      </w:r>
      <w:proofErr w:type="spellEnd"/>
      <w:r w:rsidRPr="00347EDF">
        <w:rPr>
          <w:rFonts w:ascii="Trebuchet MS" w:eastAsia="MS Mincho" w:hAnsi="Trebuchet MS" w:cs="Times New Roman"/>
          <w:color w:val="000000" w:themeColor="text1"/>
          <w:lang w:val="es-ES" w:eastAsia="ar-SA"/>
        </w:rPr>
        <w:t xml:space="preserve"> carea ar putea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compromită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independenţa</w:t>
      </w:r>
      <w:proofErr w:type="spellEnd"/>
      <w:r w:rsidRPr="00347EDF">
        <w:rPr>
          <w:rFonts w:ascii="Trebuchet MS" w:eastAsia="MS Mincho" w:hAnsi="Trebuchet MS" w:cs="Times New Roman"/>
          <w:color w:val="000000" w:themeColor="text1"/>
          <w:lang w:val="es-ES" w:eastAsia="ar-SA"/>
        </w:rPr>
        <w:t xml:space="preserve"> ori pe cea a </w:t>
      </w:r>
      <w:proofErr w:type="spellStart"/>
      <w:r w:rsidRPr="00347EDF">
        <w:rPr>
          <w:rFonts w:ascii="Trebuchet MS" w:eastAsia="MS Mincho" w:hAnsi="Trebuchet MS" w:cs="Times New Roman"/>
          <w:color w:val="000000" w:themeColor="text1"/>
          <w:lang w:val="es-ES" w:eastAsia="ar-SA"/>
        </w:rPr>
        <w:t>personalului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salariat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cazul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care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menţine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independenţa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afectarea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acestuia</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obţine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repararea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prejudiciului</w:t>
      </w:r>
      <w:proofErr w:type="spellEnd"/>
      <w:r w:rsidRPr="00347EDF">
        <w:rPr>
          <w:rFonts w:ascii="Trebuchet MS" w:eastAsia="MS Mincho" w:hAnsi="Trebuchet MS" w:cs="Times New Roman"/>
          <w:color w:val="000000" w:themeColor="text1"/>
          <w:lang w:val="es-ES" w:eastAsia="ar-SA"/>
        </w:rPr>
        <w:t xml:space="preserve"> ce i-a </w:t>
      </w:r>
      <w:proofErr w:type="spellStart"/>
      <w:r w:rsidRPr="00347EDF">
        <w:rPr>
          <w:rFonts w:ascii="Trebuchet MS" w:eastAsia="MS Mincho" w:hAnsi="Trebuchet MS" w:cs="Times New Roman"/>
          <w:color w:val="000000" w:themeColor="text1"/>
          <w:lang w:val="es-ES" w:eastAsia="ar-SA"/>
        </w:rPr>
        <w:t>fost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cauzat</w:t>
      </w:r>
      <w:proofErr w:type="spellEnd"/>
      <w:r w:rsidRPr="00347EDF">
        <w:rPr>
          <w:rFonts w:ascii="Trebuchet MS" w:eastAsia="MS Mincho" w:hAnsi="Trebuchet MS" w:cs="Times New Roman"/>
          <w:color w:val="000000" w:themeColor="text1"/>
          <w:lang w:val="es-ES" w:eastAsia="ar-SA"/>
        </w:rPr>
        <w:t xml:space="preserve"> ca </w:t>
      </w:r>
      <w:proofErr w:type="spellStart"/>
      <w:r w:rsidRPr="00347EDF">
        <w:rPr>
          <w:rFonts w:ascii="Trebuchet MS" w:eastAsia="MS Mincho" w:hAnsi="Trebuchet MS" w:cs="Times New Roman"/>
          <w:color w:val="000000" w:themeColor="text1"/>
          <w:lang w:val="es-ES" w:eastAsia="ar-SA"/>
        </w:rPr>
        <w:t>urmare</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situaţiei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conflict</w:t>
      </w:r>
      <w:proofErr w:type="spellEnd"/>
      <w:r w:rsidRPr="00347EDF">
        <w:rPr>
          <w:rFonts w:ascii="Trebuchet MS" w:eastAsia="MS Mincho" w:hAnsi="Trebuchet MS" w:cs="Times New Roman"/>
          <w:color w:val="000000" w:themeColor="text1"/>
          <w:lang w:val="es-ES" w:eastAsia="ar-SA"/>
        </w:rPr>
        <w:t xml:space="preserve"> de interese, va putea decide </w:t>
      </w:r>
      <w:proofErr w:type="spellStart"/>
      <w:r w:rsidRPr="00347EDF">
        <w:rPr>
          <w:rFonts w:ascii="Trebuchet MS" w:eastAsia="MS Mincho" w:hAnsi="Trebuchet MS" w:cs="Times New Roman"/>
          <w:color w:val="000000" w:themeColor="text1"/>
          <w:lang w:val="es-ES" w:eastAsia="ar-SA"/>
        </w:rPr>
        <w:t>încetarea</w:t>
      </w:r>
      <w:proofErr w:type="spellEnd"/>
      <w:r w:rsidRPr="00347EDF">
        <w:rPr>
          <w:rFonts w:ascii="Trebuchet MS" w:eastAsia="MS Mincho" w:hAnsi="Trebuchet MS" w:cs="Times New Roman"/>
          <w:color w:val="000000" w:themeColor="text1"/>
          <w:lang w:val="es-ES" w:eastAsia="ar-SA"/>
        </w:rPr>
        <w:t xml:space="preserve"> de plin </w:t>
      </w:r>
      <w:proofErr w:type="spellStart"/>
      <w:r w:rsidRPr="00347EDF">
        <w:rPr>
          <w:rFonts w:ascii="Trebuchet MS" w:eastAsia="MS Mincho" w:hAnsi="Trebuchet MS" w:cs="Times New Roman"/>
          <w:color w:val="000000" w:themeColor="text1"/>
          <w:lang w:val="es-ES" w:eastAsia="ar-SA"/>
        </w:rPr>
        <w:t>drept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efect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imediat</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servicii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fie </w:t>
      </w:r>
      <w:proofErr w:type="spellStart"/>
      <w:r w:rsidRPr="00347EDF">
        <w:rPr>
          <w:rFonts w:ascii="Trebuchet MS" w:eastAsia="MS Mincho" w:hAnsi="Trebuchet MS" w:cs="Times New Roman"/>
          <w:color w:val="000000" w:themeColor="text1"/>
          <w:lang w:val="es-ES" w:eastAsia="ar-SA"/>
        </w:rPr>
        <w:t>necesară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intervenţia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instanţei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judecătoreşti</w:t>
      </w:r>
      <w:proofErr w:type="spellEnd"/>
      <w:r w:rsidRPr="00347EDF">
        <w:rPr>
          <w:rFonts w:ascii="Trebuchet MS" w:eastAsia="MS Mincho" w:hAnsi="Trebuchet MS" w:cs="Times New Roman"/>
          <w:color w:val="000000" w:themeColor="text1"/>
          <w:lang w:val="es-ES" w:eastAsia="ar-SA"/>
        </w:rPr>
        <w:t>.</w:t>
      </w:r>
    </w:p>
    <w:p w14:paraId="3D02C39D"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14:paraId="2E173BEC"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MS Mincho" w:hAnsi="Trebuchet MS" w:cs="Times New Roman"/>
          <w:color w:val="000000" w:themeColor="text1"/>
          <w:lang w:val="es-ES" w:eastAsia="ar-SA"/>
        </w:rPr>
        <w:t>21</w:t>
      </w:r>
      <w:r w:rsidRPr="00347EDF">
        <w:rPr>
          <w:rFonts w:ascii="Trebuchet MS" w:eastAsia="Times New Roman" w:hAnsi="Trebuchet MS" w:cs="Times New Roman"/>
          <w:b/>
          <w:color w:val="000000" w:themeColor="text1"/>
          <w:lang w:val="ro-RO"/>
        </w:rPr>
        <w:t xml:space="preserve"> Modificări contractuale</w:t>
      </w:r>
    </w:p>
    <w:p w14:paraId="4C629710"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Times New Roman" w:hAnsi="Trebuchet MS" w:cs="Times New Roman"/>
          <w:color w:val="000000" w:themeColor="text1"/>
          <w:lang w:val="ro-RO"/>
        </w:rPr>
        <w:t>21.1. Părţile contractante au dreptul, pe durata îndeplinirii contractului, de a conveni modificarea clauzelor contractului, prin act adiţional în condițiile art. 221 din Legea  98/2016.</w:t>
      </w:r>
    </w:p>
    <w:p w14:paraId="7D4A21D7" w14:textId="77777777" w:rsidR="008E761A" w:rsidRPr="00347EDF" w:rsidRDefault="008E761A" w:rsidP="008E761A">
      <w:pPr>
        <w:spacing w:after="0" w:line="240"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21.2. Modificările aduse clauzelor prezentului contract vor fi valabile numai dacă se vor stipula în scris de către părțile contractante prin semnarea unui act adițional la contract.</w:t>
      </w:r>
    </w:p>
    <w:p w14:paraId="20013DED" w14:textId="77777777" w:rsidR="008E761A" w:rsidRPr="00347EDF" w:rsidRDefault="008E761A" w:rsidP="008E761A">
      <w:pPr>
        <w:spacing w:after="0" w:line="240" w:lineRule="auto"/>
        <w:jc w:val="both"/>
        <w:rPr>
          <w:rFonts w:ascii="Trebuchet MS" w:hAnsi="Trebuchet MS"/>
          <w:color w:val="000000" w:themeColor="text1"/>
          <w:lang w:val="it-IT"/>
        </w:rPr>
      </w:pPr>
      <w:r w:rsidRPr="00347EDF">
        <w:rPr>
          <w:rFonts w:ascii="Trebuchet MS" w:hAnsi="Trebuchet MS"/>
          <w:color w:val="000000" w:themeColor="text1"/>
          <w:lang w:val="it-IT"/>
        </w:rPr>
        <w:t>21.3 Orice modificare a contractului care nu respectă prevederile prezentului contract și ale legislației în vigoare va fi considerată nulă de drept.</w:t>
      </w:r>
    </w:p>
    <w:p w14:paraId="6AB17AA5"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14:paraId="35BB0C12" w14:textId="77777777" w:rsidR="008E761A" w:rsidRPr="00347EDF" w:rsidRDefault="008E761A" w:rsidP="008E761A">
      <w:pPr>
        <w:spacing w:after="0" w:line="276" w:lineRule="auto"/>
        <w:jc w:val="both"/>
        <w:rPr>
          <w:rFonts w:ascii="Trebuchet MS" w:eastAsia="Calibri" w:hAnsi="Trebuchet MS" w:cs="Times New Roman"/>
          <w:b/>
          <w:color w:val="000000" w:themeColor="text1"/>
        </w:rPr>
      </w:pPr>
      <w:r w:rsidRPr="00347EDF">
        <w:rPr>
          <w:rFonts w:ascii="Trebuchet MS" w:eastAsia="MS Mincho" w:hAnsi="Trebuchet MS" w:cs="Times New Roman"/>
          <w:b/>
          <w:color w:val="000000" w:themeColor="text1"/>
          <w:lang w:val="es-ES" w:eastAsia="ar-SA"/>
        </w:rPr>
        <w:t>22.</w:t>
      </w:r>
      <w:r w:rsidRPr="00347EDF">
        <w:rPr>
          <w:rFonts w:ascii="Trebuchet MS" w:eastAsia="Times New Roman" w:hAnsi="Trebuchet MS" w:cs="Times New Roman"/>
          <w:b/>
          <w:color w:val="000000" w:themeColor="text1"/>
        </w:rPr>
        <w:t xml:space="preserve"> </w:t>
      </w:r>
      <w:proofErr w:type="spellStart"/>
      <w:r w:rsidRPr="00347EDF">
        <w:rPr>
          <w:rFonts w:ascii="Trebuchet MS" w:eastAsia="Times New Roman" w:hAnsi="Trebuchet MS" w:cs="Times New Roman"/>
          <w:b/>
          <w:color w:val="000000" w:themeColor="text1"/>
        </w:rPr>
        <w:t>Î</w:t>
      </w:r>
      <w:r w:rsidRPr="00347EDF">
        <w:rPr>
          <w:rFonts w:ascii="Trebuchet MS" w:eastAsia="Calibri" w:hAnsi="Trebuchet MS" w:cs="Times New Roman"/>
          <w:b/>
          <w:color w:val="000000" w:themeColor="text1"/>
        </w:rPr>
        <w:t>ncetarea</w:t>
      </w:r>
      <w:proofErr w:type="spellEnd"/>
      <w:r w:rsidRPr="00347EDF">
        <w:rPr>
          <w:rFonts w:ascii="Trebuchet MS" w:eastAsia="Calibri" w:hAnsi="Trebuchet MS" w:cs="Times New Roman"/>
          <w:b/>
          <w:color w:val="000000" w:themeColor="text1"/>
        </w:rPr>
        <w:t xml:space="preserve"> </w:t>
      </w:r>
      <w:proofErr w:type="spellStart"/>
      <w:r w:rsidRPr="00347EDF">
        <w:rPr>
          <w:rFonts w:ascii="Trebuchet MS" w:eastAsia="Calibri" w:hAnsi="Trebuchet MS" w:cs="Times New Roman"/>
          <w:b/>
          <w:color w:val="000000" w:themeColor="text1"/>
        </w:rPr>
        <w:t>și</w:t>
      </w:r>
      <w:proofErr w:type="spellEnd"/>
      <w:r w:rsidRPr="00347EDF">
        <w:rPr>
          <w:rFonts w:ascii="Trebuchet MS" w:eastAsia="Calibri" w:hAnsi="Trebuchet MS" w:cs="Times New Roman"/>
          <w:b/>
          <w:color w:val="000000" w:themeColor="text1"/>
        </w:rPr>
        <w:t xml:space="preserve"> </w:t>
      </w:r>
      <w:proofErr w:type="spellStart"/>
      <w:r w:rsidRPr="00347EDF">
        <w:rPr>
          <w:rFonts w:ascii="Trebuchet MS" w:eastAsia="Calibri" w:hAnsi="Trebuchet MS" w:cs="Times New Roman"/>
          <w:b/>
          <w:color w:val="000000" w:themeColor="text1"/>
        </w:rPr>
        <w:t>denunțarea</w:t>
      </w:r>
      <w:proofErr w:type="spellEnd"/>
      <w:r w:rsidRPr="00347EDF">
        <w:rPr>
          <w:rFonts w:ascii="Trebuchet MS" w:eastAsia="Calibri" w:hAnsi="Trebuchet MS" w:cs="Times New Roman"/>
          <w:b/>
          <w:color w:val="000000" w:themeColor="text1"/>
        </w:rPr>
        <w:t xml:space="preserve"> </w:t>
      </w:r>
      <w:proofErr w:type="spellStart"/>
      <w:r w:rsidRPr="00347EDF">
        <w:rPr>
          <w:rFonts w:ascii="Trebuchet MS" w:eastAsia="Calibri" w:hAnsi="Trebuchet MS" w:cs="Times New Roman"/>
          <w:b/>
          <w:color w:val="000000" w:themeColor="text1"/>
        </w:rPr>
        <w:t>unilaterală</w:t>
      </w:r>
      <w:proofErr w:type="spellEnd"/>
      <w:r w:rsidRPr="00347EDF">
        <w:rPr>
          <w:rFonts w:ascii="Trebuchet MS" w:eastAsia="Calibri" w:hAnsi="Trebuchet MS" w:cs="Times New Roman"/>
          <w:b/>
          <w:color w:val="000000" w:themeColor="text1"/>
        </w:rPr>
        <w:t xml:space="preserve"> a </w:t>
      </w:r>
      <w:proofErr w:type="spellStart"/>
      <w:r w:rsidRPr="00347EDF">
        <w:rPr>
          <w:rFonts w:ascii="Trebuchet MS" w:eastAsia="Calibri" w:hAnsi="Trebuchet MS" w:cs="Times New Roman"/>
          <w:b/>
          <w:color w:val="000000" w:themeColor="text1"/>
        </w:rPr>
        <w:t>prezentului</w:t>
      </w:r>
      <w:proofErr w:type="spellEnd"/>
      <w:r w:rsidRPr="00347EDF">
        <w:rPr>
          <w:rFonts w:ascii="Trebuchet MS" w:eastAsia="Calibri" w:hAnsi="Trebuchet MS" w:cs="Times New Roman"/>
          <w:b/>
          <w:color w:val="000000" w:themeColor="text1"/>
        </w:rPr>
        <w:t xml:space="preserve"> contract</w:t>
      </w:r>
    </w:p>
    <w:p w14:paraId="63CAD93E" w14:textId="77777777" w:rsidR="008E761A" w:rsidRPr="00347EDF" w:rsidRDefault="008E761A" w:rsidP="008E761A">
      <w:pPr>
        <w:spacing w:after="0" w:line="276" w:lineRule="auto"/>
        <w:jc w:val="both"/>
        <w:rPr>
          <w:rFonts w:ascii="Trebuchet MS" w:eastAsia="Times New Roman" w:hAnsi="Trebuchet MS" w:cs="Times New Roman"/>
          <w:noProof/>
          <w:color w:val="000000" w:themeColor="text1"/>
          <w:lang w:val="ro-RO"/>
        </w:rPr>
      </w:pPr>
      <w:r w:rsidRPr="00347EDF">
        <w:rPr>
          <w:rFonts w:ascii="Trebuchet MS" w:eastAsia="Times New Roman" w:hAnsi="Trebuchet MS" w:cs="Times New Roman"/>
          <w:noProof/>
          <w:color w:val="000000" w:themeColor="text1"/>
          <w:lang w:val="ro-RO"/>
        </w:rPr>
        <w:lastRenderedPageBreak/>
        <w:t xml:space="preserve">22.1. Prezentul contract încetează în următoarele situații: </w:t>
      </w:r>
    </w:p>
    <w:p w14:paraId="77FCFD08"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a) părţile convin de comun acord încetarea contractului</w:t>
      </w:r>
      <w:r w:rsidRPr="00347EDF">
        <w:rPr>
          <w:rFonts w:ascii="Trebuchet MS" w:eastAsia="Times New Roman" w:hAnsi="Trebuchet MS" w:cs="Times New Roman"/>
          <w:color w:val="000000" w:themeColor="text1"/>
          <w:spacing w:val="4"/>
          <w:lang w:val="ro-RO"/>
        </w:rPr>
        <w:t xml:space="preserve"> contract prin semnarea unui act aditional</w:t>
      </w:r>
      <w:r w:rsidRPr="00347EDF">
        <w:rPr>
          <w:rFonts w:ascii="Trebuchet MS" w:eastAsia="Times New Roman" w:hAnsi="Trebuchet MS" w:cs="Times New Roman"/>
          <w:color w:val="000000" w:themeColor="text1"/>
          <w:lang w:val="ro-RO"/>
        </w:rPr>
        <w:t>;</w:t>
      </w:r>
    </w:p>
    <w:p w14:paraId="3F84101F"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b) la expirarea duratei contractului</w:t>
      </w:r>
      <w:r w:rsidRPr="00347EDF">
        <w:rPr>
          <w:rFonts w:ascii="Trebuchet MS" w:eastAsia="Times New Roman" w:hAnsi="Trebuchet MS" w:cs="Times New Roman"/>
          <w:color w:val="000000" w:themeColor="text1"/>
          <w:spacing w:val="4"/>
          <w:lang w:val="ro-RO"/>
        </w:rPr>
        <w:t xml:space="preserve"> contract</w:t>
      </w:r>
      <w:r w:rsidRPr="00347EDF">
        <w:rPr>
          <w:rFonts w:ascii="Trebuchet MS" w:eastAsia="Times New Roman" w:hAnsi="Trebuchet MS" w:cs="Times New Roman"/>
          <w:color w:val="000000" w:themeColor="text1"/>
          <w:lang w:val="ro-RO"/>
        </w:rPr>
        <w:t>;</w:t>
      </w:r>
    </w:p>
    <w:p w14:paraId="486B449C" w14:textId="77777777" w:rsidR="008E761A" w:rsidRPr="00347EDF" w:rsidRDefault="008E761A" w:rsidP="008E761A">
      <w:pPr>
        <w:spacing w:after="0" w:line="276" w:lineRule="auto"/>
        <w:jc w:val="both"/>
        <w:rPr>
          <w:rFonts w:ascii="Trebuchet MS" w:eastAsia="Times New Roman" w:hAnsi="Trebuchet MS" w:cs="Times New Roman"/>
          <w:color w:val="000000" w:themeColor="text1"/>
          <w:spacing w:val="4"/>
          <w:lang w:val="ro-RO"/>
        </w:rPr>
      </w:pPr>
      <w:r w:rsidRPr="00347EDF">
        <w:rPr>
          <w:rFonts w:ascii="Trebuchet MS" w:eastAsia="Times New Roman" w:hAnsi="Trebuchet MS" w:cs="Times New Roman"/>
          <w:color w:val="000000" w:themeColor="text1"/>
          <w:lang w:val="ro-RO"/>
        </w:rPr>
        <w:t xml:space="preserve">c) prin reziliere, în condiţiile </w:t>
      </w:r>
      <w:r w:rsidRPr="00347EDF">
        <w:rPr>
          <w:rFonts w:ascii="Trebuchet MS" w:eastAsia="Times New Roman" w:hAnsi="Trebuchet MS" w:cs="Times New Roman"/>
          <w:color w:val="000000" w:themeColor="text1"/>
          <w:spacing w:val="4"/>
          <w:lang w:val="ro-RO"/>
        </w:rPr>
        <w:t xml:space="preserve">clauzelor din prezentul contract contract, </w:t>
      </w:r>
      <w:r w:rsidRPr="00347EDF">
        <w:rPr>
          <w:rFonts w:ascii="Trebuchet MS" w:eastAsia="Times New Roman" w:hAnsi="Trebuchet MS" w:cs="Times New Roman"/>
          <w:color w:val="000000" w:themeColor="text1"/>
          <w:lang w:val="ro-RO"/>
        </w:rPr>
        <w:t>în cazul în care una  din părți nu își execută sau execută necorespunzător obligațiile contractuale</w:t>
      </w:r>
      <w:r w:rsidRPr="00347EDF">
        <w:rPr>
          <w:rFonts w:ascii="Trebuchet MS" w:eastAsia="Times New Roman" w:hAnsi="Trebuchet MS" w:cs="Times New Roman"/>
          <w:color w:val="000000" w:themeColor="text1"/>
          <w:spacing w:val="4"/>
          <w:lang w:val="ro-RO"/>
        </w:rPr>
        <w:t>;</w:t>
      </w:r>
    </w:p>
    <w:p w14:paraId="5633FC39" w14:textId="77777777" w:rsidR="008E761A" w:rsidRPr="00347EDF" w:rsidRDefault="008E761A" w:rsidP="008E761A">
      <w:pPr>
        <w:spacing w:after="0" w:line="276" w:lineRule="auto"/>
        <w:jc w:val="both"/>
        <w:rPr>
          <w:rFonts w:ascii="Trebuchet MS" w:eastAsia="Times New Roman" w:hAnsi="Trebuchet MS" w:cs="Times New Roman"/>
          <w:color w:val="000000" w:themeColor="text1"/>
          <w:spacing w:val="4"/>
          <w:lang w:val="ro-RO"/>
        </w:rPr>
      </w:pPr>
      <w:r w:rsidRPr="00347EDF">
        <w:rPr>
          <w:rFonts w:ascii="Trebuchet MS" w:eastAsia="Times New Roman" w:hAnsi="Trebuchet MS" w:cs="Times New Roman"/>
          <w:color w:val="000000" w:themeColor="text1"/>
          <w:spacing w:val="4"/>
          <w:lang w:val="it-IT"/>
        </w:rPr>
        <w:t>d) în cazul dizolvării, lichidării, falimentului, retragerii autorizaţiei de funcţionare a prestatorului</w:t>
      </w:r>
      <w:r w:rsidRPr="00347EDF">
        <w:rPr>
          <w:rFonts w:ascii="Trebuchet MS" w:eastAsia="Times New Roman" w:hAnsi="Trebuchet MS" w:cs="Times New Roman"/>
          <w:color w:val="000000" w:themeColor="text1"/>
          <w:spacing w:val="4"/>
          <w:lang w:val="ro-RO"/>
        </w:rPr>
        <w:t>;</w:t>
      </w:r>
    </w:p>
    <w:p w14:paraId="235FF199" w14:textId="77777777" w:rsidR="008E761A" w:rsidRPr="00347EDF" w:rsidRDefault="008E761A" w:rsidP="008E761A">
      <w:pPr>
        <w:spacing w:after="0" w:line="240" w:lineRule="auto"/>
        <w:jc w:val="both"/>
        <w:rPr>
          <w:rFonts w:ascii="Trebuchet MS" w:eastAsia="MS Mincho" w:hAnsi="Trebuchet MS" w:cs="Times New Roman"/>
          <w:b/>
          <w:color w:val="000000" w:themeColor="text1"/>
          <w:lang w:val="es-ES" w:eastAsia="ar-SA"/>
        </w:rPr>
      </w:pPr>
      <w:r w:rsidRPr="00347EDF">
        <w:rPr>
          <w:rFonts w:ascii="Trebuchet MS" w:eastAsia="Times New Roman" w:hAnsi="Trebuchet MS" w:cs="Times New Roman"/>
          <w:color w:val="000000" w:themeColor="text1"/>
          <w:spacing w:val="4"/>
          <w:lang w:val="ro-RO"/>
        </w:rPr>
        <w:t xml:space="preserve">e) </w:t>
      </w:r>
      <w:r w:rsidRPr="00347EDF">
        <w:rPr>
          <w:rFonts w:ascii="Trebuchet MS" w:eastAsia="Times New Roman" w:hAnsi="Trebuchet MS" w:cs="Times New Roman"/>
          <w:color w:val="000000" w:themeColor="text1"/>
          <w:spacing w:val="4"/>
          <w:lang w:val="it-IT"/>
        </w:rPr>
        <w:t xml:space="preserve">prin denunţare unilaterală în condiţiile prevăzute la art.222 alin. (2) și art.223 alin. (1) din Legea 98/2016 </w:t>
      </w:r>
      <w:r w:rsidRPr="00347EDF">
        <w:rPr>
          <w:rFonts w:ascii="Trebuchet MS" w:eastAsia="Times New Roman" w:hAnsi="Trebuchet MS" w:cs="Times New Roman"/>
          <w:color w:val="000000" w:themeColor="text1"/>
          <w:lang w:val="it-IT"/>
        </w:rPr>
        <w:t>privind achizițiile publice</w:t>
      </w:r>
    </w:p>
    <w:p w14:paraId="32C43AB9"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14:paraId="2D0D9144"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b/>
          <w:color w:val="000000" w:themeColor="text1"/>
        </w:rPr>
        <w:t xml:space="preserve">23.Soluţionarea </w:t>
      </w:r>
      <w:proofErr w:type="spellStart"/>
      <w:r w:rsidRPr="00347EDF">
        <w:rPr>
          <w:rFonts w:ascii="Trebuchet MS" w:eastAsia="Times New Roman" w:hAnsi="Trebuchet MS" w:cs="Times New Roman"/>
          <w:b/>
          <w:color w:val="000000" w:themeColor="text1"/>
        </w:rPr>
        <w:t>litigiilor</w:t>
      </w:r>
      <w:proofErr w:type="spellEnd"/>
    </w:p>
    <w:p w14:paraId="7C8AB12B"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bCs/>
          <w:color w:val="000000" w:themeColor="text1"/>
          <w:lang w:val="es-ES"/>
        </w:rPr>
        <w:t>23.1</w:t>
      </w:r>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Achizitorul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şi</w:t>
      </w:r>
      <w:proofErr w:type="spellEnd"/>
      <w:r w:rsidRPr="00347EDF">
        <w:rPr>
          <w:rFonts w:ascii="Trebuchet MS" w:eastAsia="Times New Roman" w:hAnsi="Trebuchet MS" w:cs="Times New Roman"/>
          <w:color w:val="000000" w:themeColor="text1"/>
          <w:lang w:val="es-ES"/>
        </w:rPr>
        <w:t> </w:t>
      </w:r>
      <w:proofErr w:type="spellStart"/>
      <w:r w:rsidRPr="00347EDF">
        <w:rPr>
          <w:rFonts w:ascii="Trebuchet MS" w:eastAsia="Times New Roman" w:hAnsi="Trebuchet MS" w:cs="Times New Roman"/>
          <w:color w:val="000000" w:themeColor="text1"/>
          <w:lang w:val="es-ES"/>
        </w:rPr>
        <w:t>prestatorul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vor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face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toate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eforturile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pentru</w:t>
      </w:r>
      <w:proofErr w:type="spellEnd"/>
      <w:r w:rsidRPr="00347EDF">
        <w:rPr>
          <w:rFonts w:ascii="Trebuchet MS" w:eastAsia="Times New Roman" w:hAnsi="Trebuchet MS" w:cs="Times New Roman"/>
          <w:color w:val="000000" w:themeColor="text1"/>
          <w:lang w:val="es-ES"/>
        </w:rPr>
        <w:t xml:space="preserve"> a </w:t>
      </w:r>
      <w:proofErr w:type="spellStart"/>
      <w:r w:rsidRPr="00347EDF">
        <w:rPr>
          <w:rFonts w:ascii="Trebuchet MS" w:eastAsia="Times New Roman" w:hAnsi="Trebuchet MS" w:cs="Times New Roman"/>
          <w:color w:val="000000" w:themeColor="text1"/>
          <w:lang w:val="es-ES"/>
        </w:rPr>
        <w:t>rezolva</w:t>
      </w:r>
      <w:proofErr w:type="spellEnd"/>
      <w:r w:rsidRPr="00347EDF">
        <w:rPr>
          <w:rFonts w:ascii="Trebuchet MS" w:eastAsia="Times New Roman" w:hAnsi="Trebuchet MS" w:cs="Times New Roman"/>
          <w:color w:val="000000" w:themeColor="text1"/>
          <w:lang w:val="es-ES"/>
        </w:rPr>
        <w:t xml:space="preserve"> pe cale </w:t>
      </w:r>
      <w:proofErr w:type="spellStart"/>
      <w:r w:rsidRPr="00347EDF">
        <w:rPr>
          <w:rFonts w:ascii="Trebuchet MS" w:eastAsia="Times New Roman" w:hAnsi="Trebuchet MS" w:cs="Times New Roman"/>
          <w:color w:val="000000" w:themeColor="text1"/>
          <w:lang w:val="es-ES"/>
        </w:rPr>
        <w:t>amiabilă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prin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tratative</w:t>
      </w:r>
      <w:proofErr w:type="spellEnd"/>
      <w:r w:rsidRPr="00347EDF">
        <w:rPr>
          <w:rFonts w:ascii="Trebuchet MS" w:eastAsia="Times New Roman" w:hAnsi="Trebuchet MS" w:cs="Times New Roman"/>
          <w:color w:val="000000" w:themeColor="text1"/>
          <w:lang w:val="es-ES"/>
        </w:rPr>
        <w:t xml:space="preserve"> directe, </w:t>
      </w:r>
      <w:proofErr w:type="spellStart"/>
      <w:r w:rsidRPr="00347EDF">
        <w:rPr>
          <w:rFonts w:ascii="Trebuchet MS" w:eastAsia="Times New Roman" w:hAnsi="Trebuchet MS" w:cs="Times New Roman"/>
          <w:color w:val="000000" w:themeColor="text1"/>
          <w:lang w:val="es-ES"/>
        </w:rPr>
        <w:t>orice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neînţelegere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dispută</w:t>
      </w:r>
      <w:proofErr w:type="spellEnd"/>
      <w:r w:rsidRPr="00347EDF">
        <w:rPr>
          <w:rFonts w:ascii="Trebuchet MS" w:eastAsia="Times New Roman" w:hAnsi="Trebuchet MS" w:cs="Times New Roman"/>
          <w:color w:val="000000" w:themeColor="text1"/>
          <w:lang w:val="es-ES"/>
        </w:rPr>
        <w:t xml:space="preserve"> care se </w:t>
      </w:r>
      <w:proofErr w:type="spellStart"/>
      <w:r w:rsidRPr="00347EDF">
        <w:rPr>
          <w:rFonts w:ascii="Trebuchet MS" w:eastAsia="Times New Roman" w:hAnsi="Trebuchet MS" w:cs="Times New Roman"/>
          <w:color w:val="000000" w:themeColor="text1"/>
          <w:lang w:val="es-ES"/>
        </w:rPr>
        <w:t>poate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ivi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între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ei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cadrul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legatură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îndeplinirea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contractului</w:t>
      </w:r>
      <w:proofErr w:type="spellEnd"/>
      <w:r w:rsidRPr="00347EDF">
        <w:rPr>
          <w:rFonts w:ascii="Trebuchet MS" w:eastAsia="Times New Roman" w:hAnsi="Trebuchet MS" w:cs="Times New Roman"/>
          <w:color w:val="000000" w:themeColor="text1"/>
          <w:lang w:val="es-ES"/>
        </w:rPr>
        <w:t>.</w:t>
      </w:r>
    </w:p>
    <w:p w14:paraId="6FBBCC28" w14:textId="77777777" w:rsidR="008E761A" w:rsidRPr="00347EDF" w:rsidRDefault="008E761A" w:rsidP="008E761A">
      <w:pPr>
        <w:spacing w:after="0" w:line="240" w:lineRule="auto"/>
        <w:jc w:val="both"/>
        <w:rPr>
          <w:rFonts w:ascii="Trebuchet MS" w:eastAsia="Times New Roman" w:hAnsi="Trebuchet MS" w:cs="Times New Roman"/>
          <w:color w:val="000000" w:themeColor="text1"/>
          <w:lang w:val="es-ES"/>
        </w:rPr>
      </w:pPr>
      <w:r w:rsidRPr="00347EDF">
        <w:rPr>
          <w:rFonts w:ascii="Trebuchet MS" w:eastAsia="Times New Roman" w:hAnsi="Trebuchet MS" w:cs="Times New Roman"/>
          <w:bCs/>
          <w:color w:val="000000" w:themeColor="text1"/>
          <w:lang w:val="es-ES"/>
        </w:rPr>
        <w:t>23.2</w:t>
      </w:r>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Dacă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după</w:t>
      </w:r>
      <w:proofErr w:type="spellEnd"/>
      <w:r w:rsidRPr="00347EDF">
        <w:rPr>
          <w:rFonts w:ascii="Trebuchet MS" w:eastAsia="Times New Roman" w:hAnsi="Trebuchet MS" w:cs="Times New Roman"/>
          <w:color w:val="000000" w:themeColor="text1"/>
          <w:lang w:val="es-ES"/>
        </w:rPr>
        <w:t xml:space="preserve"> 15 </w:t>
      </w:r>
      <w:proofErr w:type="spellStart"/>
      <w:r w:rsidRPr="00347EDF">
        <w:rPr>
          <w:rFonts w:ascii="Trebuchet MS" w:eastAsia="Times New Roman" w:hAnsi="Trebuchet MS" w:cs="Times New Roman"/>
          <w:color w:val="000000" w:themeColor="text1"/>
          <w:lang w:val="es-ES"/>
        </w:rPr>
        <w:t>zile</w:t>
      </w:r>
      <w:proofErr w:type="spellEnd"/>
      <w:r w:rsidRPr="00347EDF">
        <w:rPr>
          <w:rFonts w:ascii="Trebuchet MS" w:eastAsia="Times New Roman" w:hAnsi="Trebuchet MS" w:cs="Times New Roman"/>
          <w:color w:val="000000" w:themeColor="text1"/>
          <w:lang w:val="es-ES"/>
        </w:rPr>
        <w:t xml:space="preserve"> de la </w:t>
      </w:r>
      <w:proofErr w:type="spellStart"/>
      <w:r w:rsidRPr="00347EDF">
        <w:rPr>
          <w:rFonts w:ascii="Trebuchet MS" w:eastAsia="Times New Roman" w:hAnsi="Trebuchet MS" w:cs="Times New Roman"/>
          <w:color w:val="000000" w:themeColor="text1"/>
          <w:lang w:val="es-ES"/>
        </w:rPr>
        <w:t>începerea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acestor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tratative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achizitorul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şi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prestatorul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nu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reuşesc</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rezolve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mod </w:t>
      </w:r>
      <w:proofErr w:type="spellStart"/>
      <w:r w:rsidRPr="00347EDF">
        <w:rPr>
          <w:rFonts w:ascii="Trebuchet MS" w:eastAsia="Times New Roman" w:hAnsi="Trebuchet MS" w:cs="Times New Roman"/>
          <w:color w:val="000000" w:themeColor="text1"/>
          <w:lang w:val="es-ES"/>
        </w:rPr>
        <w:t>amiabil</w:t>
      </w:r>
      <w:proofErr w:type="spellEnd"/>
      <w:r w:rsidRPr="00347EDF">
        <w:rPr>
          <w:rFonts w:ascii="Trebuchet MS" w:eastAsia="Times New Roman" w:hAnsi="Trebuchet MS" w:cs="Times New Roman"/>
          <w:color w:val="000000" w:themeColor="text1"/>
          <w:lang w:val="es-ES"/>
        </w:rPr>
        <w:t xml:space="preserve"> o </w:t>
      </w:r>
      <w:proofErr w:type="spellStart"/>
      <w:r w:rsidRPr="00347EDF">
        <w:rPr>
          <w:rFonts w:ascii="Trebuchet MS" w:eastAsia="Times New Roman" w:hAnsi="Trebuchet MS" w:cs="Times New Roman"/>
          <w:color w:val="000000" w:themeColor="text1"/>
          <w:lang w:val="es-ES"/>
        </w:rPr>
        <w:t>divergenţă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contractuală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fiecare</w:t>
      </w:r>
      <w:proofErr w:type="spellEnd"/>
      <w:r w:rsidRPr="00347EDF">
        <w:rPr>
          <w:rFonts w:ascii="Trebuchet MS" w:eastAsia="Times New Roman" w:hAnsi="Trebuchet MS" w:cs="Times New Roman"/>
          <w:color w:val="000000" w:themeColor="text1"/>
          <w:lang w:val="es-ES"/>
        </w:rPr>
        <w:t xml:space="preserve"> parte </w:t>
      </w:r>
      <w:proofErr w:type="spellStart"/>
      <w:r w:rsidRPr="00347EDF">
        <w:rPr>
          <w:rFonts w:ascii="Trebuchet MS" w:eastAsia="Times New Roman" w:hAnsi="Trebuchet MS" w:cs="Times New Roman"/>
          <w:color w:val="000000" w:themeColor="text1"/>
          <w:lang w:val="es-ES"/>
        </w:rPr>
        <w:t>poate</w:t>
      </w:r>
      <w:proofErr w:type="spellEnd"/>
      <w:r w:rsidRPr="00347EDF">
        <w:rPr>
          <w:rFonts w:ascii="Trebuchet MS" w:eastAsia="Times New Roman" w:hAnsi="Trebuchet MS" w:cs="Times New Roman"/>
          <w:color w:val="000000" w:themeColor="text1"/>
          <w:lang w:val="es-ES"/>
        </w:rPr>
        <w:t xml:space="preserve"> solicita ca disputa </w:t>
      </w:r>
      <w:proofErr w:type="spellStart"/>
      <w:r w:rsidRPr="00347EDF">
        <w:rPr>
          <w:rFonts w:ascii="Trebuchet MS" w:eastAsia="Times New Roman" w:hAnsi="Trebuchet MS" w:cs="Times New Roman"/>
          <w:color w:val="000000" w:themeColor="text1"/>
          <w:lang w:val="es-ES"/>
        </w:rPr>
        <w:t>să</w:t>
      </w:r>
      <w:proofErr w:type="spellEnd"/>
      <w:r w:rsidRPr="00347EDF">
        <w:rPr>
          <w:rFonts w:ascii="Trebuchet MS" w:eastAsia="Times New Roman" w:hAnsi="Trebuchet MS" w:cs="Times New Roman"/>
          <w:color w:val="000000" w:themeColor="text1"/>
          <w:lang w:val="es-ES"/>
        </w:rPr>
        <w:t xml:space="preserve"> se </w:t>
      </w:r>
      <w:proofErr w:type="spellStart"/>
      <w:r w:rsidRPr="00347EDF">
        <w:rPr>
          <w:rFonts w:ascii="Trebuchet MS" w:eastAsia="Times New Roman" w:hAnsi="Trebuchet MS" w:cs="Times New Roman"/>
          <w:color w:val="000000" w:themeColor="text1"/>
          <w:lang w:val="es-ES"/>
        </w:rPr>
        <w:t>soluţioneze</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către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instanţele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judecătoreşti</w:t>
      </w:r>
      <w:proofErr w:type="spellEnd"/>
      <w:r w:rsidRPr="00347EDF">
        <w:rPr>
          <w:rFonts w:ascii="Trebuchet MS" w:eastAsia="Times New Roman" w:hAnsi="Trebuchet MS" w:cs="Times New Roman"/>
          <w:color w:val="000000" w:themeColor="text1"/>
          <w:lang w:val="es-ES"/>
        </w:rPr>
        <w:t> competente</w:t>
      </w:r>
    </w:p>
    <w:p w14:paraId="12941F62" w14:textId="77777777" w:rsidR="008E761A" w:rsidRPr="00347EDF" w:rsidRDefault="008E761A" w:rsidP="008E761A">
      <w:pPr>
        <w:spacing w:after="0" w:line="240" w:lineRule="auto"/>
        <w:jc w:val="both"/>
        <w:rPr>
          <w:rFonts w:ascii="Trebuchet MS" w:eastAsia="Times New Roman" w:hAnsi="Trebuchet MS" w:cs="Times New Roman"/>
          <w:color w:val="000000" w:themeColor="text1"/>
          <w:lang w:val="es-ES"/>
        </w:rPr>
      </w:pPr>
    </w:p>
    <w:p w14:paraId="5784A806"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it-IT"/>
        </w:rPr>
      </w:pPr>
      <w:r w:rsidRPr="00347EDF">
        <w:rPr>
          <w:rFonts w:ascii="Trebuchet MS" w:eastAsia="Times New Roman" w:hAnsi="Trebuchet MS" w:cs="Times New Roman"/>
          <w:b/>
          <w:color w:val="000000" w:themeColor="text1"/>
          <w:lang w:val="it-IT"/>
        </w:rPr>
        <w:t>24. Comunicări</w:t>
      </w:r>
    </w:p>
    <w:p w14:paraId="172EDB94"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24.1. Orice comunicare dintre părţi, referitoare la îndeplinirea prezentului contract, trebuie să fie transmisă în scris.</w:t>
      </w:r>
    </w:p>
    <w:p w14:paraId="7BAA77BB"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24.2. Orice document scris trebuie înregistrat atât în momentul transmiterii, cât și în momentul primirii.</w:t>
      </w:r>
    </w:p>
    <w:p w14:paraId="55C03F43" w14:textId="77777777" w:rsidR="008E761A" w:rsidRPr="00347EDF" w:rsidRDefault="008E761A" w:rsidP="008E761A">
      <w:pPr>
        <w:spacing w:after="0" w:line="240"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24.3. Comunicările între părţi se pot face şi prin telefon, fax sau e-mail, cu condiţia confirmării în scris a primirii comunicării</w:t>
      </w:r>
    </w:p>
    <w:p w14:paraId="4B47D0C5" w14:textId="77777777"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14:paraId="1D20F0D5"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it-IT"/>
        </w:rPr>
      </w:pPr>
      <w:r w:rsidRPr="00347EDF">
        <w:rPr>
          <w:rFonts w:ascii="Trebuchet MS" w:eastAsia="Times New Roman" w:hAnsi="Trebuchet MS" w:cs="Times New Roman"/>
          <w:b/>
          <w:color w:val="000000" w:themeColor="text1"/>
          <w:lang w:val="it-IT"/>
        </w:rPr>
        <w:t>25.Limba care guvernează contractul</w:t>
      </w:r>
    </w:p>
    <w:p w14:paraId="13C3D800"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25.1. Limba care guvernează contractul este limba română.</w:t>
      </w:r>
    </w:p>
    <w:p w14:paraId="5B422974"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p>
    <w:p w14:paraId="143D1C7D" w14:textId="77777777" w:rsidR="008E761A" w:rsidRPr="00347EDF" w:rsidRDefault="008E761A" w:rsidP="008E761A">
      <w:pPr>
        <w:spacing w:after="0" w:line="276" w:lineRule="auto"/>
        <w:jc w:val="both"/>
        <w:rPr>
          <w:rFonts w:ascii="Trebuchet MS" w:eastAsia="Times New Roman" w:hAnsi="Trebuchet MS" w:cs="Times New Roman"/>
          <w:b/>
          <w:color w:val="000000" w:themeColor="text1"/>
          <w:lang w:val="it-IT"/>
        </w:rPr>
      </w:pPr>
      <w:r w:rsidRPr="00347EDF">
        <w:rPr>
          <w:rFonts w:ascii="Trebuchet MS" w:eastAsia="Times New Roman" w:hAnsi="Trebuchet MS" w:cs="Times New Roman"/>
          <w:b/>
          <w:color w:val="000000" w:themeColor="text1"/>
          <w:lang w:val="it-IT"/>
        </w:rPr>
        <w:t>26. Legea aplicabilă contractului</w:t>
      </w:r>
    </w:p>
    <w:p w14:paraId="077A969E" w14:textId="77777777"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26.1. Contractul va fi interpretat conform legilor din România.</w:t>
      </w:r>
    </w:p>
    <w:p w14:paraId="04F0EF83"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Părţile au încheiat astăzi, …................, prezentul contract în două exemplare originale,câte unul pentru fiecare parte.</w:t>
      </w:r>
    </w:p>
    <w:p w14:paraId="2A212C57" w14:textId="77777777" w:rsidR="008E761A" w:rsidRPr="00347EDF" w:rsidRDefault="008E761A" w:rsidP="008E761A">
      <w:pPr>
        <w:spacing w:after="0" w:line="276" w:lineRule="auto"/>
        <w:jc w:val="both"/>
        <w:rPr>
          <w:rFonts w:ascii="Trebuchet MS" w:hAnsi="Trebuchet MS"/>
          <w:color w:val="000000" w:themeColor="text1"/>
          <w:lang w:val="ro-RO"/>
        </w:rPr>
      </w:pPr>
    </w:p>
    <w:p w14:paraId="55AEBE7A"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Autoritate Contractanta</w:t>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t xml:space="preserve">             Prestator</w:t>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r>
    </w:p>
    <w:p w14:paraId="2BCE22FE"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U.A.T Municipiul Curtea de Argeş</w:t>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t xml:space="preserve">          SC ......................................</w:t>
      </w:r>
    </w:p>
    <w:p w14:paraId="1E21277E"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Primar,</w:t>
      </w:r>
    </w:p>
    <w:p w14:paraId="78F4CF9B"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CONSTANTIN PANTURESCU</w:t>
      </w:r>
    </w:p>
    <w:p w14:paraId="62CD6E69" w14:textId="77777777" w:rsidR="008E761A" w:rsidRPr="00347EDF" w:rsidRDefault="008E761A" w:rsidP="008E761A">
      <w:pPr>
        <w:spacing w:after="0" w:line="276" w:lineRule="auto"/>
        <w:jc w:val="both"/>
        <w:rPr>
          <w:rFonts w:ascii="Trebuchet MS" w:hAnsi="Trebuchet MS"/>
          <w:color w:val="000000" w:themeColor="text1"/>
          <w:lang w:val="ro-RO"/>
        </w:rPr>
      </w:pPr>
    </w:p>
    <w:p w14:paraId="7E118AC8" w14:textId="77777777" w:rsidR="008E761A" w:rsidRPr="00347EDF" w:rsidRDefault="008E761A" w:rsidP="008E761A">
      <w:pPr>
        <w:spacing w:after="0" w:line="276" w:lineRule="auto"/>
        <w:jc w:val="both"/>
        <w:rPr>
          <w:rFonts w:ascii="Trebuchet MS" w:hAnsi="Trebuchet MS"/>
          <w:color w:val="000000" w:themeColor="text1"/>
          <w:lang w:val="ro-RO"/>
        </w:rPr>
      </w:pPr>
    </w:p>
    <w:p w14:paraId="0206164B"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Director Executiv</w:t>
      </w:r>
    </w:p>
    <w:p w14:paraId="3E91E3A2" w14:textId="77777777" w:rsidR="008E761A" w:rsidRPr="00347EDF" w:rsidRDefault="008E761A" w:rsidP="008E761A">
      <w:pPr>
        <w:spacing w:after="0" w:line="276" w:lineRule="auto"/>
        <w:jc w:val="both"/>
        <w:rPr>
          <w:rFonts w:ascii="Trebuchet MS" w:hAnsi="Trebuchet MS"/>
          <w:color w:val="000000" w:themeColor="text1"/>
          <w:lang w:val="ro-RO"/>
        </w:rPr>
      </w:pPr>
    </w:p>
    <w:p w14:paraId="7DD69405" w14:textId="77777777" w:rsidR="008E761A" w:rsidRDefault="008E761A" w:rsidP="008E761A">
      <w:pPr>
        <w:spacing w:after="0" w:line="276" w:lineRule="auto"/>
        <w:jc w:val="both"/>
        <w:rPr>
          <w:rFonts w:ascii="Trebuchet MS" w:hAnsi="Trebuchet MS"/>
          <w:color w:val="000000" w:themeColor="text1"/>
          <w:lang w:val="ro-RO"/>
        </w:rPr>
      </w:pPr>
    </w:p>
    <w:p w14:paraId="2BF97050" w14:textId="77777777" w:rsidR="008E761A" w:rsidRDefault="008E761A" w:rsidP="008E761A">
      <w:pPr>
        <w:spacing w:after="0" w:line="276" w:lineRule="auto"/>
        <w:jc w:val="both"/>
        <w:rPr>
          <w:rFonts w:ascii="Trebuchet MS" w:hAnsi="Trebuchet MS"/>
          <w:color w:val="000000" w:themeColor="text1"/>
          <w:lang w:val="ro-RO"/>
        </w:rPr>
      </w:pPr>
    </w:p>
    <w:p w14:paraId="1B568781" w14:textId="77777777" w:rsidR="008E761A" w:rsidRDefault="000B17BD" w:rsidP="008E761A">
      <w:pPr>
        <w:spacing w:after="0" w:line="276" w:lineRule="auto"/>
        <w:jc w:val="both"/>
        <w:rPr>
          <w:rFonts w:ascii="Trebuchet MS" w:hAnsi="Trebuchet MS"/>
          <w:color w:val="000000" w:themeColor="text1"/>
          <w:lang w:val="ro-RO"/>
        </w:rPr>
      </w:pPr>
      <w:r>
        <w:rPr>
          <w:rFonts w:ascii="Trebuchet MS" w:hAnsi="Trebuchet MS"/>
          <w:color w:val="000000" w:themeColor="text1"/>
          <w:lang w:val="ro-RO"/>
        </w:rPr>
        <w:t>Vizar Control Financiar Preventiv</w:t>
      </w:r>
    </w:p>
    <w:p w14:paraId="61991C8E" w14:textId="77777777" w:rsidR="000B17BD" w:rsidRDefault="000B17BD" w:rsidP="008E761A">
      <w:pPr>
        <w:spacing w:after="0" w:line="276" w:lineRule="auto"/>
        <w:jc w:val="both"/>
        <w:rPr>
          <w:rFonts w:ascii="Trebuchet MS" w:hAnsi="Trebuchet MS"/>
          <w:color w:val="000000" w:themeColor="text1"/>
          <w:lang w:val="ro-RO"/>
        </w:rPr>
      </w:pPr>
    </w:p>
    <w:p w14:paraId="49E9525F" w14:textId="77777777" w:rsidR="000B17BD" w:rsidRPr="00347EDF" w:rsidRDefault="000B17BD" w:rsidP="008E761A">
      <w:pPr>
        <w:spacing w:after="0" w:line="276" w:lineRule="auto"/>
        <w:jc w:val="both"/>
        <w:rPr>
          <w:rFonts w:ascii="Trebuchet MS" w:hAnsi="Trebuchet MS"/>
          <w:color w:val="000000" w:themeColor="text1"/>
          <w:lang w:val="ro-RO"/>
        </w:rPr>
      </w:pPr>
    </w:p>
    <w:p w14:paraId="1709D7BD" w14:textId="77777777"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Vizat Juridic</w:t>
      </w:r>
    </w:p>
    <w:p w14:paraId="6FA61D3D" w14:textId="77777777" w:rsidR="008E761A" w:rsidRPr="00347EDF" w:rsidRDefault="008E761A" w:rsidP="008E761A">
      <w:pPr>
        <w:tabs>
          <w:tab w:val="left" w:pos="3240"/>
        </w:tabs>
        <w:rPr>
          <w:color w:val="000000" w:themeColor="text1"/>
          <w:lang w:val="ro-RO"/>
        </w:rPr>
      </w:pPr>
    </w:p>
    <w:p w14:paraId="52BC941C" w14:textId="77777777" w:rsidR="005419F4" w:rsidRDefault="005419F4"/>
    <w:sectPr w:rsidR="005419F4" w:rsidSect="008F0CF6">
      <w:footerReference w:type="default" r:id="rId7"/>
      <w:pgSz w:w="12240" w:h="15840"/>
      <w:pgMar w:top="1170" w:right="810" w:bottom="1080" w:left="99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C22F" w14:textId="77777777" w:rsidR="00C31ED3" w:rsidRDefault="00C31ED3">
      <w:pPr>
        <w:spacing w:after="0" w:line="240" w:lineRule="auto"/>
      </w:pPr>
      <w:r>
        <w:separator/>
      </w:r>
    </w:p>
  </w:endnote>
  <w:endnote w:type="continuationSeparator" w:id="0">
    <w:p w14:paraId="3B80599B" w14:textId="77777777" w:rsidR="00C31ED3" w:rsidRDefault="00C3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16159"/>
      <w:docPartObj>
        <w:docPartGallery w:val="Page Numbers (Bottom of Page)"/>
        <w:docPartUnique/>
      </w:docPartObj>
    </w:sdtPr>
    <w:sdtEndPr>
      <w:rPr>
        <w:color w:val="7F7F7F" w:themeColor="background1" w:themeShade="7F"/>
        <w:spacing w:val="60"/>
      </w:rPr>
    </w:sdtEndPr>
    <w:sdtContent>
      <w:p w14:paraId="489B22AC" w14:textId="77777777" w:rsidR="007E68CD" w:rsidRDefault="008E761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111E">
          <w:rPr>
            <w:noProof/>
          </w:rPr>
          <w:t>1</w:t>
        </w:r>
        <w:r>
          <w:rPr>
            <w:noProof/>
          </w:rPr>
          <w:fldChar w:fldCharType="end"/>
        </w:r>
        <w:r>
          <w:t xml:space="preserve"> | </w:t>
        </w:r>
        <w:r>
          <w:rPr>
            <w:color w:val="7F7F7F" w:themeColor="background1" w:themeShade="7F"/>
            <w:spacing w:val="60"/>
          </w:rPr>
          <w:t>Page</w:t>
        </w:r>
      </w:p>
    </w:sdtContent>
  </w:sdt>
  <w:p w14:paraId="028DF23C" w14:textId="77777777" w:rsidR="007E68C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61FA" w14:textId="77777777" w:rsidR="00C31ED3" w:rsidRDefault="00C31ED3">
      <w:pPr>
        <w:spacing w:after="0" w:line="240" w:lineRule="auto"/>
      </w:pPr>
      <w:r>
        <w:separator/>
      </w:r>
    </w:p>
  </w:footnote>
  <w:footnote w:type="continuationSeparator" w:id="0">
    <w:p w14:paraId="4E92B61F" w14:textId="77777777" w:rsidR="00C31ED3" w:rsidRDefault="00C31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4C646E5F"/>
    <w:multiLevelType w:val="hybridMultilevel"/>
    <w:tmpl w:val="10E8F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192449">
    <w:abstractNumId w:val="1"/>
  </w:num>
  <w:num w:numId="2" w16cid:durableId="20683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1A"/>
    <w:rsid w:val="000B17BD"/>
    <w:rsid w:val="000F60DA"/>
    <w:rsid w:val="001B7902"/>
    <w:rsid w:val="001C4E32"/>
    <w:rsid w:val="00260635"/>
    <w:rsid w:val="0046111E"/>
    <w:rsid w:val="004D0E1D"/>
    <w:rsid w:val="005419F4"/>
    <w:rsid w:val="00595387"/>
    <w:rsid w:val="00647166"/>
    <w:rsid w:val="00715668"/>
    <w:rsid w:val="007E310D"/>
    <w:rsid w:val="00807C55"/>
    <w:rsid w:val="008E761A"/>
    <w:rsid w:val="009C7EB5"/>
    <w:rsid w:val="00B84538"/>
    <w:rsid w:val="00C22B23"/>
    <w:rsid w:val="00C31ED3"/>
    <w:rsid w:val="00DD3375"/>
    <w:rsid w:val="00E24CDA"/>
    <w:rsid w:val="00E63D26"/>
    <w:rsid w:val="00F4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ADE8"/>
  <w15:docId w15:val="{AAA50A77-2E61-4467-8BA3-812260FC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g,No.,Code),ft"/>
    <w:basedOn w:val="Normal"/>
    <w:link w:val="FooterChar"/>
    <w:uiPriority w:val="99"/>
    <w:unhideWhenUsed/>
    <w:rsid w:val="008E761A"/>
    <w:pPr>
      <w:tabs>
        <w:tab w:val="center" w:pos="4680"/>
        <w:tab w:val="right" w:pos="9360"/>
      </w:tabs>
      <w:spacing w:after="0" w:line="240" w:lineRule="auto"/>
    </w:pPr>
  </w:style>
  <w:style w:type="character" w:customStyle="1" w:styleId="FooterChar">
    <w:name w:val="Footer Char"/>
    <w:aliases w:val="(Pg Char,No. Char,Code) Char,ft Char"/>
    <w:basedOn w:val="DefaultParagraphFont"/>
    <w:link w:val="Footer"/>
    <w:uiPriority w:val="99"/>
    <w:rsid w:val="008E761A"/>
  </w:style>
  <w:style w:type="paragraph" w:styleId="ListParagraph">
    <w:name w:val="List Paragraph"/>
    <w:basedOn w:val="Normal"/>
    <w:uiPriority w:val="72"/>
    <w:qFormat/>
    <w:rsid w:val="008E761A"/>
    <w:pPr>
      <w:ind w:left="720"/>
      <w:contextualSpacing/>
    </w:pPr>
  </w:style>
  <w:style w:type="paragraph" w:styleId="NoSpacing">
    <w:name w:val="No Spacing"/>
    <w:uiPriority w:val="1"/>
    <w:qFormat/>
    <w:rsid w:val="008E761A"/>
    <w:pPr>
      <w:spacing w:after="0" w:line="240" w:lineRule="auto"/>
    </w:pPr>
  </w:style>
  <w:style w:type="paragraph" w:styleId="BalloonText">
    <w:name w:val="Balloon Text"/>
    <w:basedOn w:val="Normal"/>
    <w:link w:val="BalloonTextChar"/>
    <w:uiPriority w:val="99"/>
    <w:semiHidden/>
    <w:unhideWhenUsed/>
    <w:rsid w:val="000F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Liculescu</dc:creator>
  <cp:lastModifiedBy>Claudia</cp:lastModifiedBy>
  <cp:revision>2</cp:revision>
  <cp:lastPrinted>2021-03-26T10:21:00Z</cp:lastPrinted>
  <dcterms:created xsi:type="dcterms:W3CDTF">2023-02-23T10:27:00Z</dcterms:created>
  <dcterms:modified xsi:type="dcterms:W3CDTF">2023-02-23T10:27:00Z</dcterms:modified>
</cp:coreProperties>
</file>